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E11FB" w14:textId="77777777" w:rsidR="00C85EF4" w:rsidRPr="00AE7DF5" w:rsidRDefault="00E34729" w:rsidP="00C85EF4">
      <w:pPr>
        <w:spacing w:after="0" w:line="259" w:lineRule="auto"/>
        <w:ind w:left="-5"/>
        <w:jc w:val="center"/>
        <w:rPr>
          <w:rFonts w:ascii="Arial" w:hAnsi="Arial" w:cs="Arial"/>
          <w:b/>
          <w:color w:val="auto"/>
          <w:sz w:val="34"/>
          <w:szCs w:val="34"/>
        </w:rPr>
      </w:pPr>
      <w:r w:rsidRPr="00AE7DF5">
        <w:rPr>
          <w:rFonts w:ascii="Arial" w:hAnsi="Arial" w:cs="Arial"/>
          <w:b/>
          <w:color w:val="auto"/>
          <w:sz w:val="34"/>
          <w:szCs w:val="34"/>
        </w:rPr>
        <w:t>SØKNAD OM TILSKUDD TIL STUDENTBOLIGBYGGING</w:t>
      </w:r>
    </w:p>
    <w:p w14:paraId="17FC9F89" w14:textId="060BD624" w:rsidR="00A35ED2" w:rsidRPr="00AE7DF5" w:rsidRDefault="00E34729" w:rsidP="00C85EF4">
      <w:pPr>
        <w:spacing w:after="0" w:line="259" w:lineRule="auto"/>
        <w:ind w:left="-5"/>
        <w:jc w:val="center"/>
        <w:rPr>
          <w:rFonts w:ascii="Arial" w:hAnsi="Arial" w:cs="Arial"/>
          <w:b/>
          <w:color w:val="auto"/>
          <w:sz w:val="34"/>
          <w:szCs w:val="34"/>
        </w:rPr>
      </w:pPr>
      <w:r w:rsidRPr="00AE7DF5">
        <w:rPr>
          <w:rFonts w:ascii="Arial" w:hAnsi="Arial" w:cs="Arial"/>
          <w:b/>
          <w:color w:val="auto"/>
          <w:sz w:val="34"/>
          <w:szCs w:val="34"/>
        </w:rPr>
        <w:t>FOR</w:t>
      </w:r>
      <w:r w:rsidR="00C85EF4" w:rsidRPr="00AE7DF5">
        <w:rPr>
          <w:rFonts w:ascii="Arial" w:hAnsi="Arial" w:cs="Arial"/>
          <w:b/>
          <w:color w:val="auto"/>
          <w:sz w:val="34"/>
          <w:szCs w:val="34"/>
        </w:rPr>
        <w:t xml:space="preserve"> </w:t>
      </w:r>
      <w:r w:rsidR="00137FF2" w:rsidRPr="00AE7DF5">
        <w:rPr>
          <w:rFonts w:ascii="Arial" w:hAnsi="Arial" w:cs="Arial"/>
          <w:b/>
          <w:color w:val="auto"/>
          <w:sz w:val="34"/>
          <w:szCs w:val="34"/>
        </w:rPr>
        <w:t>20</w:t>
      </w:r>
      <w:r w:rsidR="007323B9" w:rsidRPr="00AE7DF5">
        <w:rPr>
          <w:rFonts w:ascii="Arial" w:hAnsi="Arial" w:cs="Arial"/>
          <w:b/>
          <w:color w:val="auto"/>
          <w:sz w:val="34"/>
          <w:szCs w:val="34"/>
        </w:rPr>
        <w:t>2</w:t>
      </w:r>
      <w:r w:rsidR="0071065B" w:rsidRPr="00AE7DF5">
        <w:rPr>
          <w:rFonts w:ascii="Arial" w:hAnsi="Arial" w:cs="Arial"/>
          <w:b/>
          <w:color w:val="auto"/>
          <w:sz w:val="34"/>
          <w:szCs w:val="34"/>
        </w:rPr>
        <w:t>6</w:t>
      </w:r>
    </w:p>
    <w:p w14:paraId="1CCF3BFA" w14:textId="77777777" w:rsidR="00D222C2" w:rsidRPr="00AE7DF5" w:rsidRDefault="00D222C2">
      <w:pPr>
        <w:spacing w:after="0" w:line="259" w:lineRule="auto"/>
        <w:ind w:left="0" w:firstLine="0"/>
        <w:rPr>
          <w:rFonts w:ascii="Arial" w:hAnsi="Arial" w:cs="Arial"/>
          <w:color w:val="auto"/>
          <w:sz w:val="16"/>
          <w:szCs w:val="16"/>
        </w:rPr>
      </w:pPr>
    </w:p>
    <w:p w14:paraId="41B8AD7B" w14:textId="77777777" w:rsidR="00E82C11" w:rsidRPr="00AE7DF5" w:rsidRDefault="00F25046">
      <w:pPr>
        <w:spacing w:after="0" w:line="259" w:lineRule="auto"/>
        <w:ind w:left="0" w:firstLine="0"/>
        <w:rPr>
          <w:rFonts w:ascii="Arial" w:hAnsi="Arial" w:cs="Arial"/>
          <w:color w:val="auto"/>
        </w:rPr>
      </w:pPr>
      <w:r w:rsidRPr="00AE7DF5">
        <w:rPr>
          <w:rFonts w:ascii="Arial" w:hAnsi="Arial" w:cs="Arial"/>
          <w:color w:val="auto"/>
        </w:rPr>
        <w:t xml:space="preserve">Husbanken ønsker opplysninger om situasjonen på studiestedet som det søkes om tilskudd til. Dersom det søkes om tilskudd til flere prosjekter på studiestedet, skal skjemaet fylles ut for hvert prosjekt. </w:t>
      </w:r>
      <w:r w:rsidR="006144FB" w:rsidRPr="00AE7DF5">
        <w:rPr>
          <w:rFonts w:ascii="Arial" w:hAnsi="Arial" w:cs="Arial"/>
          <w:color w:val="auto"/>
        </w:rPr>
        <w:t>Alle spørsmålene i skjemaet skal fylles ut.</w:t>
      </w:r>
      <w:r w:rsidR="00F6075E" w:rsidRPr="00AE7DF5">
        <w:rPr>
          <w:rFonts w:ascii="Arial" w:hAnsi="Arial" w:cs="Arial"/>
          <w:color w:val="auto"/>
        </w:rPr>
        <w:t xml:space="preserve"> </w:t>
      </w:r>
    </w:p>
    <w:p w14:paraId="02B7342F" w14:textId="77777777" w:rsidR="002D5764" w:rsidRPr="00AE7DF5" w:rsidRDefault="002D5764">
      <w:pPr>
        <w:spacing w:after="0" w:line="259" w:lineRule="auto"/>
        <w:ind w:left="0" w:firstLine="0"/>
        <w:rPr>
          <w:rFonts w:ascii="Arial" w:hAnsi="Arial" w:cs="Arial"/>
          <w:color w:val="auto"/>
          <w:sz w:val="4"/>
          <w:szCs w:val="4"/>
        </w:rPr>
      </w:pPr>
    </w:p>
    <w:p w14:paraId="7851C737" w14:textId="1F5602DD" w:rsidR="00A35ED2" w:rsidRPr="00AE7DF5" w:rsidRDefault="00F6075E">
      <w:pPr>
        <w:spacing w:after="0" w:line="259" w:lineRule="auto"/>
        <w:ind w:left="0" w:firstLine="0"/>
        <w:rPr>
          <w:rFonts w:ascii="Arial" w:hAnsi="Arial" w:cs="Arial"/>
          <w:color w:val="auto"/>
          <w:sz w:val="4"/>
          <w:szCs w:val="4"/>
        </w:rPr>
      </w:pPr>
      <w:r w:rsidRPr="00AE7DF5">
        <w:rPr>
          <w:rFonts w:ascii="Arial" w:hAnsi="Arial" w:cs="Arial"/>
          <w:color w:val="auto"/>
          <w:sz w:val="4"/>
          <w:szCs w:val="4"/>
        </w:rPr>
        <w:t xml:space="preserve"> </w:t>
      </w:r>
      <w:r w:rsidR="00E34729" w:rsidRPr="00AE7DF5">
        <w:rPr>
          <w:rFonts w:ascii="Arial" w:hAnsi="Arial" w:cs="Arial"/>
          <w:color w:val="auto"/>
          <w:sz w:val="4"/>
          <w:szCs w:val="4"/>
        </w:rPr>
        <w:t xml:space="preserve"> </w:t>
      </w:r>
    </w:p>
    <w:tbl>
      <w:tblPr>
        <w:tblStyle w:val="TableGrid"/>
        <w:tblW w:w="9616" w:type="dxa"/>
        <w:tblInd w:w="137" w:type="dxa"/>
        <w:tblCellMar>
          <w:left w:w="108" w:type="dxa"/>
          <w:right w:w="64" w:type="dxa"/>
        </w:tblCellMar>
        <w:tblLook w:val="04A0" w:firstRow="1" w:lastRow="0" w:firstColumn="1" w:lastColumn="0" w:noHBand="0" w:noVBand="1"/>
      </w:tblPr>
      <w:tblGrid>
        <w:gridCol w:w="685"/>
        <w:gridCol w:w="5812"/>
        <w:gridCol w:w="3119"/>
      </w:tblGrid>
      <w:tr w:rsidR="003D1C41" w:rsidRPr="00AE7DF5" w14:paraId="3E8AA6E4" w14:textId="77777777" w:rsidTr="00530B85">
        <w:trPr>
          <w:trHeight w:val="516"/>
        </w:trPr>
        <w:tc>
          <w:tcPr>
            <w:tcW w:w="685" w:type="dxa"/>
            <w:tcBorders>
              <w:top w:val="single" w:sz="4" w:space="0" w:color="000000"/>
              <w:left w:val="single" w:sz="4" w:space="0" w:color="000000"/>
              <w:bottom w:val="single" w:sz="4" w:space="0" w:color="000000"/>
              <w:right w:val="single" w:sz="4" w:space="0" w:color="000000"/>
            </w:tcBorders>
          </w:tcPr>
          <w:p w14:paraId="7454739A" w14:textId="77777777" w:rsidR="00A35ED2" w:rsidRPr="00AE7DF5" w:rsidRDefault="00E34729">
            <w:pPr>
              <w:spacing w:after="0" w:line="259" w:lineRule="auto"/>
              <w:ind w:left="0" w:firstLine="0"/>
              <w:rPr>
                <w:rFonts w:ascii="Arial" w:hAnsi="Arial" w:cs="Arial"/>
                <w:color w:val="auto"/>
              </w:rPr>
            </w:pPr>
            <w:r w:rsidRPr="00AE7DF5">
              <w:rPr>
                <w:rFonts w:ascii="Arial" w:hAnsi="Arial" w:cs="Arial"/>
                <w:color w:val="auto"/>
              </w:rPr>
              <w:t xml:space="preserve">1 </w:t>
            </w:r>
          </w:p>
        </w:tc>
        <w:tc>
          <w:tcPr>
            <w:tcW w:w="5812" w:type="dxa"/>
            <w:tcBorders>
              <w:top w:val="single" w:sz="4" w:space="0" w:color="000000"/>
              <w:left w:val="single" w:sz="4" w:space="0" w:color="000000"/>
              <w:bottom w:val="single" w:sz="4" w:space="0" w:color="000000"/>
              <w:right w:val="single" w:sz="4" w:space="0" w:color="000000"/>
            </w:tcBorders>
          </w:tcPr>
          <w:p w14:paraId="25B7B8E6" w14:textId="535DE6C4" w:rsidR="00D222C2" w:rsidRPr="00AE7DF5" w:rsidRDefault="00525745">
            <w:pPr>
              <w:spacing w:after="0" w:line="259" w:lineRule="auto"/>
              <w:ind w:left="0" w:firstLine="0"/>
              <w:rPr>
                <w:rFonts w:ascii="Arial" w:hAnsi="Arial" w:cs="Arial"/>
                <w:color w:val="auto"/>
              </w:rPr>
            </w:pPr>
            <w:r w:rsidRPr="00AE7DF5">
              <w:rPr>
                <w:rFonts w:ascii="Arial" w:hAnsi="Arial" w:cs="Arial"/>
                <w:b/>
                <w:bCs/>
                <w:color w:val="auto"/>
              </w:rPr>
              <w:t>S</w:t>
            </w:r>
            <w:r w:rsidR="000C0DDC" w:rsidRPr="00AE7DF5">
              <w:rPr>
                <w:rFonts w:ascii="Arial" w:hAnsi="Arial" w:cs="Arial"/>
                <w:b/>
                <w:bCs/>
                <w:color w:val="auto"/>
              </w:rPr>
              <w:t>t</w:t>
            </w:r>
            <w:r w:rsidR="00E34729" w:rsidRPr="00AE7DF5">
              <w:rPr>
                <w:rFonts w:ascii="Arial" w:hAnsi="Arial" w:cs="Arial"/>
                <w:b/>
                <w:bCs/>
                <w:color w:val="auto"/>
              </w:rPr>
              <w:t>udentsamskipnad</w:t>
            </w:r>
            <w:r w:rsidR="00E34729" w:rsidRPr="00AE7DF5">
              <w:rPr>
                <w:rFonts w:ascii="Arial" w:hAnsi="Arial" w:cs="Arial"/>
                <w:color w:val="auto"/>
              </w:rPr>
              <w:t>/</w:t>
            </w:r>
            <w:r w:rsidR="00E34729" w:rsidRPr="00AE7DF5">
              <w:rPr>
                <w:rFonts w:ascii="Arial" w:hAnsi="Arial" w:cs="Arial"/>
                <w:b/>
                <w:bCs/>
                <w:color w:val="auto"/>
              </w:rPr>
              <w:t>stiftelse</w:t>
            </w:r>
            <w:r w:rsidRPr="00AE7DF5">
              <w:rPr>
                <w:rFonts w:ascii="Arial" w:hAnsi="Arial" w:cs="Arial"/>
                <w:b/>
                <w:bCs/>
                <w:color w:val="auto"/>
              </w:rPr>
              <w:t xml:space="preserve"> </w:t>
            </w:r>
            <w:r w:rsidRPr="00AE7DF5">
              <w:rPr>
                <w:rFonts w:ascii="Arial" w:hAnsi="Arial" w:cs="Arial"/>
                <w:color w:val="auto"/>
              </w:rPr>
              <w:t>(navn på søker)</w:t>
            </w:r>
          </w:p>
          <w:p w14:paraId="66E3C711" w14:textId="52B931C8" w:rsidR="00D222C2" w:rsidRPr="00AE7DF5" w:rsidRDefault="00D222C2">
            <w:pPr>
              <w:spacing w:after="0" w:line="259" w:lineRule="auto"/>
              <w:ind w:left="0" w:firstLine="0"/>
              <w:rPr>
                <w:rFonts w:ascii="Arial" w:hAnsi="Arial" w:cs="Arial"/>
                <w:color w:val="auto"/>
              </w:rPr>
            </w:pPr>
          </w:p>
        </w:tc>
        <w:tc>
          <w:tcPr>
            <w:tcW w:w="3119" w:type="dxa"/>
            <w:tcBorders>
              <w:top w:val="single" w:sz="4" w:space="0" w:color="000000"/>
              <w:left w:val="single" w:sz="4" w:space="0" w:color="000000"/>
              <w:bottom w:val="single" w:sz="4" w:space="0" w:color="000000"/>
              <w:right w:val="single" w:sz="4" w:space="0" w:color="000000"/>
            </w:tcBorders>
          </w:tcPr>
          <w:p w14:paraId="4B58B536" w14:textId="77777777" w:rsidR="00A35ED2" w:rsidRPr="00AE7DF5" w:rsidRDefault="00E34729">
            <w:pPr>
              <w:spacing w:after="0" w:line="259" w:lineRule="auto"/>
              <w:ind w:left="0" w:firstLine="0"/>
              <w:rPr>
                <w:rFonts w:ascii="Arial" w:hAnsi="Arial" w:cs="Arial"/>
                <w:color w:val="auto"/>
              </w:rPr>
            </w:pPr>
            <w:r w:rsidRPr="00AE7DF5">
              <w:rPr>
                <w:rFonts w:ascii="Arial" w:hAnsi="Arial" w:cs="Arial"/>
                <w:color w:val="auto"/>
              </w:rPr>
              <w:t xml:space="preserve"> </w:t>
            </w:r>
          </w:p>
          <w:p w14:paraId="252CB0E2" w14:textId="77777777" w:rsidR="00A35ED2" w:rsidRPr="00AE7DF5" w:rsidRDefault="00E34729">
            <w:pPr>
              <w:spacing w:after="0" w:line="259" w:lineRule="auto"/>
              <w:ind w:left="0" w:firstLine="0"/>
              <w:rPr>
                <w:rFonts w:ascii="Arial" w:hAnsi="Arial" w:cs="Arial"/>
                <w:color w:val="auto"/>
              </w:rPr>
            </w:pPr>
            <w:r w:rsidRPr="00AE7DF5">
              <w:rPr>
                <w:rFonts w:ascii="Arial" w:hAnsi="Arial" w:cs="Arial"/>
                <w:color w:val="auto"/>
              </w:rPr>
              <w:t xml:space="preserve"> </w:t>
            </w:r>
          </w:p>
        </w:tc>
      </w:tr>
      <w:tr w:rsidR="003D1C41" w:rsidRPr="00AE7DF5" w14:paraId="7844C280" w14:textId="77777777" w:rsidTr="00530B85">
        <w:trPr>
          <w:trHeight w:val="769"/>
        </w:trPr>
        <w:tc>
          <w:tcPr>
            <w:tcW w:w="685" w:type="dxa"/>
            <w:tcBorders>
              <w:top w:val="single" w:sz="4" w:space="0" w:color="000000"/>
              <w:left w:val="single" w:sz="4" w:space="0" w:color="000000"/>
              <w:bottom w:val="single" w:sz="4" w:space="0" w:color="000000"/>
              <w:right w:val="single" w:sz="4" w:space="0" w:color="000000"/>
            </w:tcBorders>
          </w:tcPr>
          <w:p w14:paraId="68315C08" w14:textId="77777777" w:rsidR="00A35ED2" w:rsidRPr="00AE7DF5" w:rsidRDefault="00E34729">
            <w:pPr>
              <w:spacing w:after="0" w:line="259" w:lineRule="auto"/>
              <w:ind w:left="0" w:firstLine="0"/>
              <w:rPr>
                <w:rFonts w:ascii="Arial" w:hAnsi="Arial" w:cs="Arial"/>
                <w:color w:val="auto"/>
              </w:rPr>
            </w:pPr>
            <w:r w:rsidRPr="00AE7DF5">
              <w:rPr>
                <w:rFonts w:ascii="Arial" w:hAnsi="Arial" w:cs="Arial"/>
                <w:color w:val="auto"/>
              </w:rPr>
              <w:t xml:space="preserve">2 </w:t>
            </w:r>
          </w:p>
        </w:tc>
        <w:tc>
          <w:tcPr>
            <w:tcW w:w="5812" w:type="dxa"/>
            <w:tcBorders>
              <w:top w:val="single" w:sz="4" w:space="0" w:color="000000"/>
              <w:left w:val="single" w:sz="4" w:space="0" w:color="000000"/>
              <w:bottom w:val="single" w:sz="4" w:space="0" w:color="000000"/>
              <w:right w:val="single" w:sz="4" w:space="0" w:color="000000"/>
            </w:tcBorders>
          </w:tcPr>
          <w:p w14:paraId="09B63911" w14:textId="77777777" w:rsidR="007A544D" w:rsidRPr="00AE7DF5" w:rsidRDefault="006F7793" w:rsidP="006F7793">
            <w:pPr>
              <w:spacing w:after="0" w:line="259" w:lineRule="auto"/>
              <w:ind w:left="0" w:firstLine="0"/>
              <w:rPr>
                <w:rFonts w:ascii="Arial" w:hAnsi="Arial" w:cs="Arial"/>
                <w:b/>
                <w:bCs/>
                <w:color w:val="auto"/>
              </w:rPr>
            </w:pPr>
            <w:r w:rsidRPr="00AE7DF5">
              <w:rPr>
                <w:rFonts w:ascii="Arial" w:hAnsi="Arial" w:cs="Arial"/>
                <w:b/>
                <w:bCs/>
                <w:color w:val="auto"/>
              </w:rPr>
              <w:t>Kontaktperson</w:t>
            </w:r>
            <w:r w:rsidR="00371088" w:rsidRPr="00AE7DF5">
              <w:rPr>
                <w:rFonts w:ascii="Arial" w:hAnsi="Arial" w:cs="Arial"/>
                <w:b/>
                <w:bCs/>
                <w:color w:val="auto"/>
              </w:rPr>
              <w:t xml:space="preserve"> </w:t>
            </w:r>
          </w:p>
          <w:p w14:paraId="148B7934" w14:textId="03A45309" w:rsidR="00A35ED2" w:rsidRPr="00AE7DF5" w:rsidRDefault="007A544D" w:rsidP="006F7793">
            <w:pPr>
              <w:spacing w:after="0" w:line="259" w:lineRule="auto"/>
              <w:ind w:left="0" w:firstLine="0"/>
              <w:rPr>
                <w:rFonts w:ascii="Arial" w:hAnsi="Arial" w:cs="Arial"/>
                <w:b/>
                <w:bCs/>
                <w:color w:val="auto"/>
              </w:rPr>
            </w:pPr>
            <w:r w:rsidRPr="00AE7DF5">
              <w:rPr>
                <w:rFonts w:ascii="Arial" w:hAnsi="Arial" w:cs="Arial"/>
                <w:color w:val="auto"/>
              </w:rPr>
              <w:t xml:space="preserve">  -</w:t>
            </w:r>
            <w:r w:rsidR="006F7793" w:rsidRPr="00AE7DF5">
              <w:rPr>
                <w:rFonts w:ascii="Arial" w:hAnsi="Arial" w:cs="Arial"/>
                <w:color w:val="auto"/>
              </w:rPr>
              <w:t>med epost og t</w:t>
            </w:r>
            <w:r w:rsidR="00225DDE" w:rsidRPr="00AE7DF5">
              <w:rPr>
                <w:rFonts w:ascii="Arial" w:hAnsi="Arial" w:cs="Arial"/>
                <w:color w:val="auto"/>
              </w:rPr>
              <w:t xml:space="preserve">elefonnummer, </w:t>
            </w:r>
            <w:r w:rsidR="006F7793" w:rsidRPr="00AE7DF5">
              <w:rPr>
                <w:rFonts w:ascii="Arial" w:hAnsi="Arial" w:cs="Arial"/>
                <w:color w:val="auto"/>
              </w:rPr>
              <w:t xml:space="preserve">for opplysninger om </w:t>
            </w:r>
            <w:r w:rsidR="006F7793" w:rsidRPr="00AE7DF5">
              <w:rPr>
                <w:rFonts w:ascii="Arial" w:hAnsi="Arial" w:cs="Arial"/>
                <w:color w:val="auto"/>
                <w:u w:val="single"/>
              </w:rPr>
              <w:t>prosjektet</w:t>
            </w:r>
            <w:r w:rsidR="006F7793" w:rsidRPr="00AE7DF5">
              <w:rPr>
                <w:rFonts w:ascii="Arial" w:hAnsi="Arial" w:cs="Arial"/>
                <w:color w:val="auto"/>
              </w:rPr>
              <w:t xml:space="preserve"> </w:t>
            </w:r>
          </w:p>
          <w:p w14:paraId="6B8D6877" w14:textId="2740A971" w:rsidR="006F7793" w:rsidRPr="00AE7DF5" w:rsidRDefault="006F7793" w:rsidP="006F7793">
            <w:pPr>
              <w:spacing w:after="0" w:line="259" w:lineRule="auto"/>
              <w:ind w:left="0" w:firstLine="0"/>
              <w:rPr>
                <w:rFonts w:ascii="Arial" w:hAnsi="Arial" w:cs="Arial"/>
                <w:b/>
                <w:bCs/>
                <w:color w:val="auto"/>
              </w:rPr>
            </w:pPr>
          </w:p>
        </w:tc>
        <w:tc>
          <w:tcPr>
            <w:tcW w:w="3119" w:type="dxa"/>
            <w:tcBorders>
              <w:top w:val="single" w:sz="4" w:space="0" w:color="000000"/>
              <w:left w:val="single" w:sz="4" w:space="0" w:color="000000"/>
              <w:bottom w:val="single" w:sz="4" w:space="0" w:color="000000"/>
              <w:right w:val="single" w:sz="4" w:space="0" w:color="000000"/>
            </w:tcBorders>
          </w:tcPr>
          <w:p w14:paraId="2AED9A4A" w14:textId="77777777" w:rsidR="00A35ED2" w:rsidRPr="00AE7DF5" w:rsidRDefault="00E34729">
            <w:pPr>
              <w:spacing w:after="0" w:line="259" w:lineRule="auto"/>
              <w:ind w:left="0" w:firstLine="0"/>
              <w:rPr>
                <w:rFonts w:ascii="Arial" w:hAnsi="Arial" w:cs="Arial"/>
                <w:color w:val="auto"/>
              </w:rPr>
            </w:pPr>
            <w:r w:rsidRPr="00AE7DF5">
              <w:rPr>
                <w:rFonts w:ascii="Arial" w:hAnsi="Arial" w:cs="Arial"/>
                <w:color w:val="auto"/>
              </w:rPr>
              <w:t xml:space="preserve"> </w:t>
            </w:r>
          </w:p>
        </w:tc>
      </w:tr>
      <w:tr w:rsidR="003D1C41" w:rsidRPr="00AE7DF5" w14:paraId="445490A8" w14:textId="77777777" w:rsidTr="00530B85">
        <w:trPr>
          <w:trHeight w:val="512"/>
        </w:trPr>
        <w:tc>
          <w:tcPr>
            <w:tcW w:w="685" w:type="dxa"/>
            <w:tcBorders>
              <w:top w:val="single" w:sz="4" w:space="0" w:color="000000"/>
              <w:left w:val="single" w:sz="4" w:space="0" w:color="000000"/>
              <w:bottom w:val="single" w:sz="4" w:space="0" w:color="000000"/>
              <w:right w:val="single" w:sz="4" w:space="0" w:color="000000"/>
            </w:tcBorders>
          </w:tcPr>
          <w:p w14:paraId="00E69C7E" w14:textId="430CB72D" w:rsidR="0020113B" w:rsidRPr="00AE7DF5" w:rsidRDefault="0020113B">
            <w:pPr>
              <w:spacing w:after="0" w:line="259" w:lineRule="auto"/>
              <w:ind w:left="0" w:firstLine="0"/>
              <w:rPr>
                <w:rFonts w:ascii="Arial" w:hAnsi="Arial" w:cs="Arial"/>
                <w:color w:val="auto"/>
              </w:rPr>
            </w:pPr>
            <w:r w:rsidRPr="00AE7DF5">
              <w:rPr>
                <w:rFonts w:ascii="Arial" w:hAnsi="Arial" w:cs="Arial"/>
                <w:color w:val="auto"/>
              </w:rPr>
              <w:t xml:space="preserve">3 </w:t>
            </w:r>
          </w:p>
        </w:tc>
        <w:tc>
          <w:tcPr>
            <w:tcW w:w="5812" w:type="dxa"/>
            <w:tcBorders>
              <w:top w:val="single" w:sz="4" w:space="0" w:color="000000"/>
              <w:left w:val="single" w:sz="4" w:space="0" w:color="000000"/>
              <w:bottom w:val="single" w:sz="4" w:space="0" w:color="000000"/>
              <w:right w:val="single" w:sz="4" w:space="0" w:color="000000"/>
            </w:tcBorders>
          </w:tcPr>
          <w:p w14:paraId="00F27A07" w14:textId="537DB29C" w:rsidR="0020113B" w:rsidRPr="00AE7DF5" w:rsidRDefault="006F7793" w:rsidP="0020113B">
            <w:pPr>
              <w:spacing w:after="0" w:line="259" w:lineRule="auto"/>
              <w:ind w:left="0" w:firstLine="0"/>
              <w:rPr>
                <w:rFonts w:ascii="Arial" w:hAnsi="Arial" w:cs="Arial"/>
                <w:color w:val="auto"/>
              </w:rPr>
            </w:pPr>
            <w:r w:rsidRPr="00AE7DF5">
              <w:rPr>
                <w:rFonts w:ascii="Arial" w:hAnsi="Arial" w:cs="Arial"/>
                <w:b/>
                <w:bCs/>
                <w:color w:val="auto"/>
              </w:rPr>
              <w:t>Studiested</w:t>
            </w:r>
            <w:r w:rsidRPr="00AE7DF5">
              <w:rPr>
                <w:rFonts w:ascii="Arial" w:hAnsi="Arial" w:cs="Arial"/>
                <w:color w:val="auto"/>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71402190" w14:textId="33DE8803" w:rsidR="0020113B" w:rsidRPr="00AE7DF5" w:rsidRDefault="0020113B">
            <w:pPr>
              <w:spacing w:after="0" w:line="259" w:lineRule="auto"/>
              <w:ind w:left="0" w:firstLine="0"/>
              <w:rPr>
                <w:rFonts w:ascii="Arial" w:hAnsi="Arial" w:cs="Arial"/>
                <w:color w:val="auto"/>
              </w:rPr>
            </w:pPr>
          </w:p>
        </w:tc>
      </w:tr>
      <w:tr w:rsidR="003D1C41" w:rsidRPr="00AE7DF5" w14:paraId="42426913" w14:textId="77777777" w:rsidTr="00A32FD5">
        <w:trPr>
          <w:trHeight w:val="562"/>
        </w:trPr>
        <w:tc>
          <w:tcPr>
            <w:tcW w:w="685" w:type="dxa"/>
            <w:tcBorders>
              <w:top w:val="single" w:sz="4" w:space="0" w:color="000000"/>
              <w:left w:val="single" w:sz="4" w:space="0" w:color="000000"/>
              <w:bottom w:val="single" w:sz="4" w:space="0" w:color="000000"/>
              <w:right w:val="single" w:sz="4" w:space="0" w:color="000000"/>
            </w:tcBorders>
          </w:tcPr>
          <w:p w14:paraId="7B3E43AF" w14:textId="6A4EF051" w:rsidR="0020113B" w:rsidRPr="00AE7DF5" w:rsidRDefault="0020113B">
            <w:pPr>
              <w:spacing w:after="0" w:line="259" w:lineRule="auto"/>
              <w:ind w:left="0" w:firstLine="0"/>
              <w:rPr>
                <w:rFonts w:ascii="Arial" w:hAnsi="Arial" w:cs="Arial"/>
                <w:color w:val="auto"/>
              </w:rPr>
            </w:pPr>
            <w:r w:rsidRPr="00AE7DF5">
              <w:rPr>
                <w:rFonts w:ascii="Arial" w:hAnsi="Arial" w:cs="Arial"/>
                <w:color w:val="auto"/>
              </w:rPr>
              <w:t xml:space="preserve">4 </w:t>
            </w:r>
          </w:p>
        </w:tc>
        <w:tc>
          <w:tcPr>
            <w:tcW w:w="5812" w:type="dxa"/>
            <w:tcBorders>
              <w:top w:val="single" w:sz="4" w:space="0" w:color="000000"/>
              <w:left w:val="single" w:sz="4" w:space="0" w:color="000000"/>
              <w:bottom w:val="single" w:sz="4" w:space="0" w:color="000000"/>
              <w:right w:val="single" w:sz="4" w:space="0" w:color="000000"/>
            </w:tcBorders>
          </w:tcPr>
          <w:p w14:paraId="04E0811C" w14:textId="5BE5B0A5" w:rsidR="0020113B" w:rsidRPr="00AE7DF5" w:rsidRDefault="00EE3064">
            <w:pPr>
              <w:spacing w:after="0" w:line="259" w:lineRule="auto"/>
              <w:ind w:left="0" w:firstLine="0"/>
              <w:rPr>
                <w:rFonts w:ascii="Arial" w:hAnsi="Arial" w:cs="Arial"/>
                <w:color w:val="auto"/>
              </w:rPr>
            </w:pPr>
            <w:r w:rsidRPr="00AE7DF5">
              <w:rPr>
                <w:rFonts w:ascii="Arial" w:hAnsi="Arial" w:cs="Arial"/>
                <w:b/>
                <w:bCs/>
                <w:color w:val="auto"/>
              </w:rPr>
              <w:t>Prosjektnavn</w:t>
            </w:r>
            <w:r w:rsidR="000C0DDC" w:rsidRPr="00AE7DF5">
              <w:rPr>
                <w:rFonts w:ascii="Arial" w:hAnsi="Arial" w:cs="Arial"/>
                <w:b/>
                <w:bCs/>
                <w:color w:val="auto"/>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33C5B1CA" w14:textId="4C0110FE" w:rsidR="0020113B" w:rsidRPr="00AE7DF5" w:rsidRDefault="0020113B">
            <w:pPr>
              <w:spacing w:after="0" w:line="259" w:lineRule="auto"/>
              <w:ind w:left="0" w:firstLine="0"/>
              <w:rPr>
                <w:rFonts w:ascii="Arial" w:hAnsi="Arial" w:cs="Arial"/>
                <w:color w:val="auto"/>
              </w:rPr>
            </w:pPr>
            <w:r w:rsidRPr="00AE7DF5">
              <w:rPr>
                <w:rFonts w:ascii="Arial" w:hAnsi="Arial" w:cs="Arial"/>
                <w:color w:val="auto"/>
              </w:rPr>
              <w:t xml:space="preserve"> </w:t>
            </w:r>
          </w:p>
        </w:tc>
      </w:tr>
      <w:tr w:rsidR="003D1C41" w:rsidRPr="00AE7DF5" w14:paraId="234B07B5" w14:textId="77777777" w:rsidTr="00530B85">
        <w:trPr>
          <w:trHeight w:val="469"/>
        </w:trPr>
        <w:tc>
          <w:tcPr>
            <w:tcW w:w="685" w:type="dxa"/>
            <w:tcBorders>
              <w:top w:val="single" w:sz="4" w:space="0" w:color="000000"/>
              <w:left w:val="single" w:sz="4" w:space="0" w:color="000000"/>
              <w:bottom w:val="single" w:sz="4" w:space="0" w:color="000000"/>
              <w:right w:val="single" w:sz="4" w:space="0" w:color="000000"/>
            </w:tcBorders>
          </w:tcPr>
          <w:p w14:paraId="08C5DDD0" w14:textId="78B811CD" w:rsidR="0020113B" w:rsidRPr="00AE7DF5" w:rsidRDefault="0020113B">
            <w:pPr>
              <w:spacing w:after="0" w:line="259" w:lineRule="auto"/>
              <w:ind w:left="0" w:firstLine="0"/>
              <w:rPr>
                <w:rFonts w:ascii="Arial" w:hAnsi="Arial" w:cs="Arial"/>
                <w:color w:val="auto"/>
              </w:rPr>
            </w:pPr>
            <w:r w:rsidRPr="00AE7DF5">
              <w:rPr>
                <w:rFonts w:ascii="Arial" w:hAnsi="Arial" w:cs="Arial"/>
                <w:color w:val="auto"/>
              </w:rPr>
              <w:t>5</w:t>
            </w:r>
          </w:p>
        </w:tc>
        <w:tc>
          <w:tcPr>
            <w:tcW w:w="5812" w:type="dxa"/>
            <w:tcBorders>
              <w:top w:val="single" w:sz="4" w:space="0" w:color="000000"/>
              <w:left w:val="single" w:sz="4" w:space="0" w:color="000000"/>
              <w:bottom w:val="single" w:sz="4" w:space="0" w:color="000000"/>
              <w:right w:val="single" w:sz="4" w:space="0" w:color="000000"/>
            </w:tcBorders>
          </w:tcPr>
          <w:p w14:paraId="0BAA07DE" w14:textId="6A985792" w:rsidR="0020113B" w:rsidRPr="00AE7DF5" w:rsidRDefault="000C0DDC">
            <w:pPr>
              <w:spacing w:after="0" w:line="259" w:lineRule="auto"/>
              <w:ind w:left="0" w:firstLine="0"/>
              <w:rPr>
                <w:rFonts w:ascii="Arial" w:hAnsi="Arial" w:cs="Arial"/>
                <w:b/>
                <w:bCs/>
                <w:color w:val="auto"/>
              </w:rPr>
            </w:pPr>
            <w:r w:rsidRPr="00AE7DF5">
              <w:rPr>
                <w:rFonts w:ascii="Arial" w:hAnsi="Arial" w:cs="Arial"/>
                <w:b/>
                <w:bCs/>
                <w:color w:val="auto"/>
              </w:rPr>
              <w:t>Antall</w:t>
            </w:r>
            <w:r w:rsidRPr="00AE7DF5">
              <w:rPr>
                <w:rFonts w:ascii="Arial" w:hAnsi="Arial" w:cs="Arial"/>
                <w:color w:val="auto"/>
              </w:rPr>
              <w:t xml:space="preserve"> </w:t>
            </w:r>
            <w:r w:rsidR="0020113B" w:rsidRPr="00AE7DF5">
              <w:rPr>
                <w:rFonts w:ascii="Arial" w:hAnsi="Arial" w:cs="Arial"/>
                <w:b/>
                <w:bCs/>
                <w:color w:val="auto"/>
              </w:rPr>
              <w:t>hybelenheter</w:t>
            </w:r>
            <w:r w:rsidR="0020113B" w:rsidRPr="00AE7DF5">
              <w:rPr>
                <w:rFonts w:ascii="Arial" w:hAnsi="Arial" w:cs="Arial"/>
                <w:color w:val="auto"/>
              </w:rPr>
              <w:t xml:space="preserve"> (</w:t>
            </w:r>
            <w:r w:rsidR="0020113B" w:rsidRPr="00AE7DF5">
              <w:rPr>
                <w:rFonts w:ascii="Arial" w:hAnsi="Arial" w:cs="Arial"/>
                <w:b/>
                <w:bCs/>
                <w:color w:val="auto"/>
              </w:rPr>
              <w:t xml:space="preserve">HE) </w:t>
            </w:r>
            <w:r w:rsidR="00DB7A6E" w:rsidRPr="00AE7DF5">
              <w:rPr>
                <w:rFonts w:ascii="Arial" w:hAnsi="Arial" w:cs="Arial"/>
                <w:color w:val="auto"/>
              </w:rPr>
              <w:t>det søkes tilskudd til</w:t>
            </w:r>
            <w:r w:rsidR="0020113B" w:rsidRPr="00AE7DF5">
              <w:rPr>
                <w:rFonts w:ascii="Arial" w:hAnsi="Arial" w:cs="Arial"/>
                <w:b/>
                <w:bCs/>
                <w:color w:val="auto"/>
              </w:rPr>
              <w:t xml:space="preserve"> </w:t>
            </w:r>
          </w:p>
          <w:p w14:paraId="5A7BB832" w14:textId="770165C4" w:rsidR="0020113B" w:rsidRPr="00AE7DF5" w:rsidRDefault="0020113B">
            <w:pPr>
              <w:spacing w:after="0" w:line="259" w:lineRule="auto"/>
              <w:ind w:left="0" w:firstLine="0"/>
              <w:rPr>
                <w:rFonts w:ascii="Arial" w:hAnsi="Arial" w:cs="Arial"/>
                <w:color w:val="auto"/>
              </w:rPr>
            </w:pPr>
          </w:p>
        </w:tc>
        <w:tc>
          <w:tcPr>
            <w:tcW w:w="3119" w:type="dxa"/>
            <w:tcBorders>
              <w:top w:val="single" w:sz="4" w:space="0" w:color="000000"/>
              <w:left w:val="single" w:sz="4" w:space="0" w:color="000000"/>
              <w:bottom w:val="single" w:sz="4" w:space="0" w:color="000000"/>
              <w:right w:val="single" w:sz="4" w:space="0" w:color="000000"/>
            </w:tcBorders>
          </w:tcPr>
          <w:p w14:paraId="575642BC" w14:textId="14FC8646" w:rsidR="0020113B" w:rsidRPr="00AE7DF5" w:rsidRDefault="0020113B">
            <w:pPr>
              <w:spacing w:after="0" w:line="259" w:lineRule="auto"/>
              <w:ind w:left="0" w:firstLine="0"/>
              <w:rPr>
                <w:rFonts w:ascii="Arial" w:hAnsi="Arial" w:cs="Arial"/>
                <w:color w:val="auto"/>
              </w:rPr>
            </w:pPr>
          </w:p>
        </w:tc>
      </w:tr>
      <w:tr w:rsidR="003D1C41" w:rsidRPr="00AE7DF5" w14:paraId="1A392EE7" w14:textId="77777777" w:rsidTr="00530B85">
        <w:trPr>
          <w:trHeight w:val="1138"/>
        </w:trPr>
        <w:tc>
          <w:tcPr>
            <w:tcW w:w="685" w:type="dxa"/>
            <w:tcBorders>
              <w:top w:val="single" w:sz="4" w:space="0" w:color="000000"/>
              <w:left w:val="single" w:sz="4" w:space="0" w:color="000000"/>
              <w:bottom w:val="single" w:sz="4" w:space="0" w:color="000000"/>
              <w:right w:val="single" w:sz="4" w:space="0" w:color="000000"/>
            </w:tcBorders>
          </w:tcPr>
          <w:p w14:paraId="69D8B79F" w14:textId="53A46D02" w:rsidR="0020113B" w:rsidRPr="00AE7DF5" w:rsidRDefault="0020113B">
            <w:pPr>
              <w:spacing w:after="0" w:line="259" w:lineRule="auto"/>
              <w:ind w:left="0" w:firstLine="0"/>
              <w:rPr>
                <w:rFonts w:ascii="Arial" w:hAnsi="Arial" w:cs="Arial"/>
                <w:color w:val="auto"/>
              </w:rPr>
            </w:pPr>
            <w:r w:rsidRPr="00AE7DF5">
              <w:rPr>
                <w:rFonts w:ascii="Arial" w:hAnsi="Arial" w:cs="Arial"/>
                <w:color w:val="auto"/>
              </w:rPr>
              <w:t>6</w:t>
            </w:r>
          </w:p>
        </w:tc>
        <w:tc>
          <w:tcPr>
            <w:tcW w:w="5812" w:type="dxa"/>
            <w:tcBorders>
              <w:top w:val="single" w:sz="4" w:space="0" w:color="000000"/>
              <w:left w:val="single" w:sz="4" w:space="0" w:color="000000"/>
              <w:bottom w:val="single" w:sz="4" w:space="0" w:color="000000"/>
              <w:right w:val="single" w:sz="4" w:space="0" w:color="000000"/>
            </w:tcBorders>
          </w:tcPr>
          <w:p w14:paraId="2371F3BE" w14:textId="4A2B0996" w:rsidR="0020113B" w:rsidRPr="00AE7DF5" w:rsidRDefault="0020113B">
            <w:pPr>
              <w:spacing w:after="0" w:line="259" w:lineRule="auto"/>
              <w:ind w:left="0" w:firstLine="0"/>
              <w:rPr>
                <w:rFonts w:ascii="Arial" w:hAnsi="Arial" w:cs="Arial"/>
                <w:color w:val="auto"/>
              </w:rPr>
            </w:pPr>
            <w:r w:rsidRPr="00AE7DF5">
              <w:rPr>
                <w:rFonts w:ascii="Arial" w:hAnsi="Arial" w:cs="Arial"/>
                <w:b/>
                <w:bCs/>
                <w:color w:val="auto"/>
              </w:rPr>
              <w:t>Hvilke</w:t>
            </w:r>
            <w:r w:rsidRPr="00AE7DF5">
              <w:rPr>
                <w:rFonts w:ascii="Arial" w:hAnsi="Arial" w:cs="Arial"/>
                <w:color w:val="auto"/>
              </w:rPr>
              <w:t xml:space="preserve"> </w:t>
            </w:r>
            <w:r w:rsidRPr="00AE7DF5">
              <w:rPr>
                <w:rFonts w:ascii="Arial" w:hAnsi="Arial" w:cs="Arial"/>
                <w:b/>
                <w:bCs/>
                <w:color w:val="auto"/>
              </w:rPr>
              <w:t>tiltak</w:t>
            </w:r>
            <w:r w:rsidRPr="00AE7DF5">
              <w:rPr>
                <w:rFonts w:ascii="Arial" w:hAnsi="Arial" w:cs="Arial"/>
                <w:color w:val="auto"/>
              </w:rPr>
              <w:t xml:space="preserve"> skal gjennomføres</w:t>
            </w:r>
          </w:p>
          <w:p w14:paraId="2943C3C9" w14:textId="77777777" w:rsidR="00DF51F7" w:rsidRPr="00AE7DF5" w:rsidRDefault="00DF51F7" w:rsidP="00DF51F7">
            <w:pPr>
              <w:pStyle w:val="Listeavsnitt"/>
              <w:numPr>
                <w:ilvl w:val="0"/>
                <w:numId w:val="3"/>
              </w:numPr>
              <w:spacing w:after="0" w:line="240" w:lineRule="auto"/>
              <w:rPr>
                <w:rFonts w:ascii="Arial" w:hAnsi="Arial" w:cs="Arial"/>
                <w:color w:val="auto"/>
              </w:rPr>
            </w:pPr>
            <w:r w:rsidRPr="00AE7DF5">
              <w:rPr>
                <w:rFonts w:ascii="Arial" w:hAnsi="Arial" w:cs="Arial"/>
                <w:color w:val="auto"/>
              </w:rPr>
              <w:t>Oppføring (som gir nye enheter)</w:t>
            </w:r>
          </w:p>
          <w:p w14:paraId="27BAD182" w14:textId="77777777" w:rsidR="00DF51F7" w:rsidRPr="00AE7DF5" w:rsidRDefault="00DF51F7" w:rsidP="00DF51F7">
            <w:pPr>
              <w:pStyle w:val="Listeavsnitt"/>
              <w:numPr>
                <w:ilvl w:val="1"/>
                <w:numId w:val="3"/>
              </w:numPr>
              <w:spacing w:after="0" w:line="240" w:lineRule="auto"/>
              <w:rPr>
                <w:rFonts w:ascii="Arial" w:hAnsi="Arial" w:cs="Arial"/>
                <w:color w:val="auto"/>
                <w:sz w:val="20"/>
                <w:szCs w:val="20"/>
              </w:rPr>
            </w:pPr>
            <w:r w:rsidRPr="00AE7DF5">
              <w:rPr>
                <w:rFonts w:ascii="Arial" w:hAnsi="Arial" w:cs="Arial"/>
                <w:color w:val="auto"/>
                <w:sz w:val="20"/>
                <w:szCs w:val="20"/>
              </w:rPr>
              <w:t>nybygg</w:t>
            </w:r>
          </w:p>
          <w:p w14:paraId="450439C0" w14:textId="77777777" w:rsidR="00DF51F7" w:rsidRPr="00AE7DF5" w:rsidRDefault="00DF51F7" w:rsidP="00DF51F7">
            <w:pPr>
              <w:pStyle w:val="Listeavsnitt"/>
              <w:numPr>
                <w:ilvl w:val="1"/>
                <w:numId w:val="3"/>
              </w:numPr>
              <w:spacing w:after="0" w:line="240" w:lineRule="auto"/>
              <w:rPr>
                <w:rFonts w:ascii="Arial" w:hAnsi="Arial" w:cs="Arial"/>
                <w:color w:val="auto"/>
                <w:sz w:val="20"/>
                <w:szCs w:val="20"/>
              </w:rPr>
            </w:pPr>
            <w:r w:rsidRPr="00AE7DF5">
              <w:rPr>
                <w:rFonts w:ascii="Arial" w:hAnsi="Arial" w:cs="Arial"/>
                <w:color w:val="auto"/>
                <w:sz w:val="20"/>
                <w:szCs w:val="20"/>
              </w:rPr>
              <w:t>hovedombygging/transformasjon</w:t>
            </w:r>
          </w:p>
          <w:p w14:paraId="4E284634" w14:textId="2B45A8BA" w:rsidR="00DF51F7" w:rsidRPr="00AE7DF5" w:rsidRDefault="00DF51F7" w:rsidP="00DF51F7">
            <w:pPr>
              <w:pStyle w:val="Listeavsnitt"/>
              <w:numPr>
                <w:ilvl w:val="1"/>
                <w:numId w:val="3"/>
              </w:numPr>
              <w:spacing w:after="0" w:line="240" w:lineRule="auto"/>
              <w:rPr>
                <w:rFonts w:ascii="Arial" w:hAnsi="Arial" w:cs="Arial"/>
                <w:color w:val="auto"/>
                <w:sz w:val="20"/>
                <w:szCs w:val="20"/>
              </w:rPr>
            </w:pPr>
            <w:r w:rsidRPr="00AE7DF5">
              <w:rPr>
                <w:rFonts w:ascii="Arial" w:hAnsi="Arial" w:cs="Arial"/>
                <w:color w:val="auto"/>
                <w:sz w:val="20"/>
                <w:szCs w:val="20"/>
              </w:rPr>
              <w:t xml:space="preserve">ombygging                      </w:t>
            </w:r>
          </w:p>
          <w:p w14:paraId="7A1A0F5B" w14:textId="77777777" w:rsidR="00DF51F7" w:rsidRPr="00AE7DF5" w:rsidRDefault="00DF51F7" w:rsidP="00DF51F7">
            <w:pPr>
              <w:pStyle w:val="Listeavsnitt"/>
              <w:numPr>
                <w:ilvl w:val="0"/>
                <w:numId w:val="3"/>
              </w:numPr>
              <w:spacing w:after="0" w:line="240" w:lineRule="auto"/>
              <w:rPr>
                <w:rFonts w:ascii="Arial" w:hAnsi="Arial" w:cs="Arial"/>
                <w:color w:val="auto"/>
              </w:rPr>
            </w:pPr>
            <w:r w:rsidRPr="00AE7DF5">
              <w:rPr>
                <w:rFonts w:ascii="Arial" w:hAnsi="Arial" w:cs="Arial"/>
                <w:color w:val="auto"/>
              </w:rPr>
              <w:t>Kjøp og ombygging (eksisterende bygg, gir nye enheter)</w:t>
            </w:r>
          </w:p>
          <w:p w14:paraId="0C12922F" w14:textId="77777777" w:rsidR="00D728EA" w:rsidRPr="00AE7DF5" w:rsidRDefault="00DF51F7" w:rsidP="00B06FC4">
            <w:pPr>
              <w:pStyle w:val="Listeavsnitt"/>
              <w:numPr>
                <w:ilvl w:val="0"/>
                <w:numId w:val="3"/>
              </w:numPr>
              <w:spacing w:after="0" w:line="240" w:lineRule="auto"/>
              <w:contextualSpacing w:val="0"/>
              <w:rPr>
                <w:rFonts w:ascii="Arial" w:hAnsi="Arial" w:cs="Arial"/>
                <w:b/>
                <w:bCs/>
                <w:color w:val="auto"/>
              </w:rPr>
            </w:pPr>
            <w:r w:rsidRPr="00AE7DF5">
              <w:rPr>
                <w:rFonts w:ascii="Arial" w:hAnsi="Arial" w:cs="Arial"/>
                <w:color w:val="auto"/>
              </w:rPr>
              <w:t xml:space="preserve">Rehabilitering (gir </w:t>
            </w:r>
            <w:r w:rsidRPr="00AE7DF5">
              <w:rPr>
                <w:rFonts w:ascii="Arial" w:hAnsi="Arial" w:cs="Arial"/>
                <w:color w:val="auto"/>
                <w:u w:val="single"/>
              </w:rPr>
              <w:t>ikke</w:t>
            </w:r>
            <w:r w:rsidRPr="00AE7DF5">
              <w:rPr>
                <w:rFonts w:ascii="Arial" w:hAnsi="Arial" w:cs="Arial"/>
                <w:color w:val="auto"/>
              </w:rPr>
              <w:t xml:space="preserve"> nye enheter)</w:t>
            </w:r>
          </w:p>
          <w:p w14:paraId="3A092D52" w14:textId="0F13C3ED" w:rsidR="007D1A91" w:rsidRPr="00AE7DF5" w:rsidRDefault="007D1A91" w:rsidP="007D1A91">
            <w:pPr>
              <w:pStyle w:val="Listeavsnitt"/>
              <w:spacing w:after="0" w:line="240" w:lineRule="auto"/>
              <w:ind w:firstLine="0"/>
              <w:contextualSpacing w:val="0"/>
              <w:rPr>
                <w:rFonts w:ascii="Arial" w:hAnsi="Arial" w:cs="Arial"/>
                <w:b/>
                <w:bCs/>
                <w:color w:val="auto"/>
              </w:rPr>
            </w:pPr>
          </w:p>
        </w:tc>
        <w:tc>
          <w:tcPr>
            <w:tcW w:w="3119" w:type="dxa"/>
            <w:tcBorders>
              <w:top w:val="single" w:sz="4" w:space="0" w:color="000000"/>
              <w:left w:val="single" w:sz="4" w:space="0" w:color="000000"/>
              <w:bottom w:val="single" w:sz="4" w:space="0" w:color="000000"/>
              <w:right w:val="single" w:sz="4" w:space="0" w:color="000000"/>
            </w:tcBorders>
          </w:tcPr>
          <w:p w14:paraId="0D1C8579" w14:textId="77777777" w:rsidR="0020113B" w:rsidRPr="00AE7DF5" w:rsidRDefault="0020113B">
            <w:pPr>
              <w:spacing w:after="0" w:line="259" w:lineRule="auto"/>
              <w:ind w:left="0" w:firstLine="0"/>
              <w:rPr>
                <w:rFonts w:ascii="Arial" w:hAnsi="Arial" w:cs="Arial"/>
                <w:color w:val="auto"/>
              </w:rPr>
            </w:pPr>
          </w:p>
        </w:tc>
      </w:tr>
      <w:tr w:rsidR="003D1C41" w:rsidRPr="00AE7DF5" w14:paraId="2A7BF1E8" w14:textId="77777777" w:rsidTr="00530B85">
        <w:trPr>
          <w:trHeight w:val="476"/>
        </w:trPr>
        <w:tc>
          <w:tcPr>
            <w:tcW w:w="685" w:type="dxa"/>
            <w:tcBorders>
              <w:top w:val="single" w:sz="4" w:space="0" w:color="000000"/>
              <w:left w:val="single" w:sz="4" w:space="0" w:color="000000"/>
              <w:bottom w:val="single" w:sz="4" w:space="0" w:color="000000"/>
              <w:right w:val="single" w:sz="4" w:space="0" w:color="000000"/>
            </w:tcBorders>
          </w:tcPr>
          <w:p w14:paraId="3B99856D" w14:textId="463F8DED" w:rsidR="0020113B" w:rsidRPr="00AE7DF5" w:rsidRDefault="0020113B">
            <w:pPr>
              <w:spacing w:after="0" w:line="259" w:lineRule="auto"/>
              <w:ind w:left="0" w:firstLine="0"/>
              <w:rPr>
                <w:rFonts w:ascii="Arial" w:hAnsi="Arial" w:cs="Arial"/>
                <w:color w:val="auto"/>
              </w:rPr>
            </w:pPr>
            <w:r w:rsidRPr="00AE7DF5">
              <w:rPr>
                <w:rFonts w:ascii="Arial" w:hAnsi="Arial" w:cs="Arial"/>
                <w:color w:val="auto"/>
              </w:rPr>
              <w:t>7</w:t>
            </w:r>
          </w:p>
        </w:tc>
        <w:tc>
          <w:tcPr>
            <w:tcW w:w="5812" w:type="dxa"/>
            <w:tcBorders>
              <w:top w:val="single" w:sz="4" w:space="0" w:color="000000"/>
              <w:left w:val="single" w:sz="4" w:space="0" w:color="000000"/>
              <w:bottom w:val="single" w:sz="4" w:space="0" w:color="000000"/>
              <w:right w:val="single" w:sz="4" w:space="0" w:color="000000"/>
            </w:tcBorders>
          </w:tcPr>
          <w:p w14:paraId="0BA07FB1" w14:textId="1BD1B7F3" w:rsidR="00BD78CE" w:rsidRPr="00AE7DF5" w:rsidRDefault="00B535DD" w:rsidP="000518E4">
            <w:pPr>
              <w:spacing w:after="0" w:line="259" w:lineRule="auto"/>
              <w:ind w:left="0" w:firstLine="0"/>
              <w:rPr>
                <w:rFonts w:ascii="Arial" w:hAnsi="Arial" w:cs="Arial"/>
                <w:color w:val="auto"/>
              </w:rPr>
            </w:pPr>
            <w:r w:rsidRPr="00AE7DF5">
              <w:rPr>
                <w:rFonts w:ascii="Arial" w:hAnsi="Arial" w:cs="Arial"/>
                <w:b/>
                <w:bCs/>
                <w:color w:val="auto"/>
              </w:rPr>
              <w:t>K</w:t>
            </w:r>
            <w:r w:rsidR="0020113B" w:rsidRPr="00AE7DF5">
              <w:rPr>
                <w:rFonts w:ascii="Arial" w:hAnsi="Arial" w:cs="Arial"/>
                <w:b/>
                <w:bCs/>
                <w:color w:val="auto"/>
              </w:rPr>
              <w:t>ostnader per HE</w:t>
            </w:r>
            <w:r w:rsidR="003B7F0E" w:rsidRPr="00AE7DF5">
              <w:rPr>
                <w:rFonts w:ascii="Arial" w:hAnsi="Arial" w:cs="Arial"/>
                <w:color w:val="auto"/>
              </w:rPr>
              <w:t xml:space="preserve"> </w:t>
            </w:r>
            <w:r w:rsidRPr="00AE7DF5">
              <w:rPr>
                <w:rFonts w:ascii="Arial" w:hAnsi="Arial" w:cs="Arial"/>
                <w:color w:val="auto"/>
              </w:rPr>
              <w:t>(estimert og inkl</w:t>
            </w:r>
            <w:r w:rsidR="00626F7F" w:rsidRPr="00AE7DF5">
              <w:rPr>
                <w:rFonts w:ascii="Arial" w:hAnsi="Arial" w:cs="Arial"/>
                <w:color w:val="auto"/>
              </w:rPr>
              <w:t xml:space="preserve">usiv </w:t>
            </w:r>
            <w:r w:rsidRPr="00AE7DF5">
              <w:rPr>
                <w:rFonts w:ascii="Arial" w:hAnsi="Arial" w:cs="Arial"/>
                <w:color w:val="auto"/>
              </w:rPr>
              <w:t>mva</w:t>
            </w:r>
            <w:r w:rsidR="006B171A" w:rsidRPr="00AE7DF5">
              <w:rPr>
                <w:rFonts w:ascii="Arial" w:hAnsi="Arial" w:cs="Arial"/>
                <w:color w:val="auto"/>
              </w:rPr>
              <w:t>.</w:t>
            </w:r>
            <w:r w:rsidRPr="00AE7DF5">
              <w:rPr>
                <w:rFonts w:ascii="Arial" w:hAnsi="Arial" w:cs="Arial"/>
                <w:color w:val="auto"/>
              </w:rPr>
              <w:t>)</w:t>
            </w:r>
            <w:r w:rsidR="006B171A" w:rsidRPr="00AE7DF5">
              <w:rPr>
                <w:rFonts w:ascii="Arial" w:hAnsi="Arial" w:cs="Arial"/>
                <w:color w:val="auto"/>
              </w:rPr>
              <w:t>.</w:t>
            </w:r>
          </w:p>
        </w:tc>
        <w:tc>
          <w:tcPr>
            <w:tcW w:w="3119" w:type="dxa"/>
            <w:tcBorders>
              <w:top w:val="single" w:sz="4" w:space="0" w:color="000000"/>
              <w:left w:val="single" w:sz="4" w:space="0" w:color="000000"/>
              <w:bottom w:val="single" w:sz="4" w:space="0" w:color="000000"/>
              <w:right w:val="single" w:sz="4" w:space="0" w:color="000000"/>
            </w:tcBorders>
          </w:tcPr>
          <w:p w14:paraId="274F5BA8" w14:textId="11F8904F" w:rsidR="0020113B" w:rsidRPr="00AE7DF5" w:rsidRDefault="0020113B">
            <w:pPr>
              <w:spacing w:after="0" w:line="259" w:lineRule="auto"/>
              <w:ind w:left="0" w:firstLine="0"/>
              <w:rPr>
                <w:rFonts w:ascii="Arial" w:hAnsi="Arial" w:cs="Arial"/>
                <w:color w:val="auto"/>
              </w:rPr>
            </w:pPr>
            <w:r w:rsidRPr="00AE7DF5">
              <w:rPr>
                <w:rFonts w:ascii="Arial" w:hAnsi="Arial" w:cs="Arial"/>
                <w:color w:val="auto"/>
              </w:rPr>
              <w:t xml:space="preserve"> </w:t>
            </w:r>
          </w:p>
        </w:tc>
      </w:tr>
      <w:tr w:rsidR="003D1C41" w:rsidRPr="00AE7DF5" w14:paraId="4501A87A" w14:textId="77777777" w:rsidTr="00530B85">
        <w:trPr>
          <w:trHeight w:val="592"/>
        </w:trPr>
        <w:tc>
          <w:tcPr>
            <w:tcW w:w="685" w:type="dxa"/>
            <w:tcBorders>
              <w:top w:val="single" w:sz="4" w:space="0" w:color="000000"/>
              <w:left w:val="single" w:sz="4" w:space="0" w:color="000000"/>
              <w:bottom w:val="single" w:sz="4" w:space="0" w:color="000000"/>
              <w:right w:val="single" w:sz="4" w:space="0" w:color="000000"/>
            </w:tcBorders>
          </w:tcPr>
          <w:p w14:paraId="7C5F05FB" w14:textId="72A6CCC7" w:rsidR="000518E4" w:rsidRPr="00AE7DF5" w:rsidRDefault="000518E4">
            <w:pPr>
              <w:spacing w:after="0" w:line="259" w:lineRule="auto"/>
              <w:ind w:left="0" w:firstLine="0"/>
              <w:rPr>
                <w:rFonts w:ascii="Arial" w:hAnsi="Arial" w:cs="Arial"/>
                <w:color w:val="auto"/>
              </w:rPr>
            </w:pPr>
            <w:r w:rsidRPr="00AE7DF5">
              <w:rPr>
                <w:rFonts w:ascii="Arial" w:hAnsi="Arial" w:cs="Arial"/>
                <w:color w:val="auto"/>
              </w:rPr>
              <w:t>8</w:t>
            </w:r>
          </w:p>
        </w:tc>
        <w:tc>
          <w:tcPr>
            <w:tcW w:w="5812" w:type="dxa"/>
            <w:tcBorders>
              <w:top w:val="single" w:sz="4" w:space="0" w:color="000000"/>
              <w:left w:val="single" w:sz="4" w:space="0" w:color="000000"/>
              <w:bottom w:val="single" w:sz="4" w:space="0" w:color="000000"/>
              <w:right w:val="single" w:sz="4" w:space="0" w:color="000000"/>
            </w:tcBorders>
          </w:tcPr>
          <w:p w14:paraId="6475732E" w14:textId="578A9F92" w:rsidR="000518E4" w:rsidRPr="00AE7DF5" w:rsidRDefault="00B535DD" w:rsidP="00112075">
            <w:pPr>
              <w:spacing w:after="0" w:line="259" w:lineRule="auto"/>
              <w:ind w:left="0" w:firstLine="0"/>
              <w:rPr>
                <w:rFonts w:ascii="Arial" w:hAnsi="Arial" w:cs="Arial"/>
                <w:color w:val="auto"/>
              </w:rPr>
            </w:pPr>
            <w:r w:rsidRPr="00AE7DF5">
              <w:rPr>
                <w:rFonts w:ascii="Arial" w:hAnsi="Arial" w:cs="Arial"/>
                <w:b/>
                <w:bCs/>
                <w:color w:val="auto"/>
              </w:rPr>
              <w:t>T</w:t>
            </w:r>
            <w:r w:rsidR="000518E4" w:rsidRPr="00AE7DF5">
              <w:rPr>
                <w:rFonts w:ascii="Arial" w:hAnsi="Arial" w:cs="Arial"/>
                <w:b/>
                <w:bCs/>
                <w:color w:val="auto"/>
              </w:rPr>
              <w:t>otale kostnader</w:t>
            </w:r>
            <w:r w:rsidRPr="00AE7DF5">
              <w:rPr>
                <w:rFonts w:ascii="Arial" w:hAnsi="Arial" w:cs="Arial"/>
                <w:color w:val="auto"/>
              </w:rPr>
              <w:t xml:space="preserve"> for </w:t>
            </w:r>
            <w:r w:rsidR="000518E4" w:rsidRPr="00AE7DF5">
              <w:rPr>
                <w:rFonts w:ascii="Arial" w:hAnsi="Arial" w:cs="Arial"/>
                <w:color w:val="auto"/>
              </w:rPr>
              <w:t xml:space="preserve">prosjektet </w:t>
            </w:r>
            <w:r w:rsidRPr="00AE7DF5">
              <w:rPr>
                <w:rFonts w:ascii="Arial" w:hAnsi="Arial" w:cs="Arial"/>
                <w:color w:val="auto"/>
              </w:rPr>
              <w:t xml:space="preserve">(estimert og </w:t>
            </w:r>
            <w:r w:rsidR="000518E4" w:rsidRPr="00AE7DF5">
              <w:rPr>
                <w:rFonts w:ascii="Arial" w:hAnsi="Arial" w:cs="Arial"/>
                <w:color w:val="auto"/>
              </w:rPr>
              <w:t>inkl</w:t>
            </w:r>
            <w:r w:rsidR="00626F7F" w:rsidRPr="00AE7DF5">
              <w:rPr>
                <w:rFonts w:ascii="Arial" w:hAnsi="Arial" w:cs="Arial"/>
                <w:color w:val="auto"/>
              </w:rPr>
              <w:t xml:space="preserve">usiv </w:t>
            </w:r>
            <w:r w:rsidR="000518E4" w:rsidRPr="00AE7DF5">
              <w:rPr>
                <w:rFonts w:ascii="Arial" w:hAnsi="Arial" w:cs="Arial"/>
                <w:color w:val="auto"/>
              </w:rPr>
              <w:t>mva</w:t>
            </w:r>
            <w:r w:rsidR="006B171A" w:rsidRPr="00AE7DF5">
              <w:rPr>
                <w:rFonts w:ascii="Arial" w:hAnsi="Arial" w:cs="Arial"/>
                <w:color w:val="auto"/>
              </w:rPr>
              <w:t>.</w:t>
            </w:r>
            <w:r w:rsidR="000518E4" w:rsidRPr="00AE7DF5">
              <w:rPr>
                <w:rFonts w:ascii="Arial" w:hAnsi="Arial" w:cs="Arial"/>
                <w:color w:val="auto"/>
              </w:rPr>
              <w:t>)</w:t>
            </w:r>
            <w:r w:rsidR="006B171A" w:rsidRPr="00AE7DF5">
              <w:rPr>
                <w:rFonts w:ascii="Arial" w:hAnsi="Arial" w:cs="Arial"/>
                <w:color w:val="auto"/>
              </w:rPr>
              <w:t>.</w:t>
            </w:r>
          </w:p>
        </w:tc>
        <w:tc>
          <w:tcPr>
            <w:tcW w:w="3119" w:type="dxa"/>
            <w:tcBorders>
              <w:top w:val="single" w:sz="4" w:space="0" w:color="000000"/>
              <w:left w:val="single" w:sz="4" w:space="0" w:color="000000"/>
              <w:bottom w:val="single" w:sz="4" w:space="0" w:color="000000"/>
              <w:right w:val="single" w:sz="4" w:space="0" w:color="000000"/>
            </w:tcBorders>
          </w:tcPr>
          <w:p w14:paraId="08D09570" w14:textId="77777777" w:rsidR="000518E4" w:rsidRPr="00AE7DF5" w:rsidRDefault="000518E4">
            <w:pPr>
              <w:spacing w:after="0" w:line="259" w:lineRule="auto"/>
              <w:ind w:left="0" w:firstLine="0"/>
              <w:rPr>
                <w:rFonts w:ascii="Arial" w:hAnsi="Arial" w:cs="Arial"/>
                <w:color w:val="auto"/>
              </w:rPr>
            </w:pPr>
          </w:p>
        </w:tc>
      </w:tr>
      <w:tr w:rsidR="003D1C41" w:rsidRPr="00AE7DF5" w14:paraId="23D02691" w14:textId="77777777" w:rsidTr="00530B85">
        <w:trPr>
          <w:trHeight w:val="592"/>
        </w:trPr>
        <w:tc>
          <w:tcPr>
            <w:tcW w:w="685" w:type="dxa"/>
            <w:tcBorders>
              <w:top w:val="single" w:sz="4" w:space="0" w:color="000000"/>
              <w:left w:val="single" w:sz="4" w:space="0" w:color="000000"/>
              <w:bottom w:val="single" w:sz="4" w:space="0" w:color="000000"/>
              <w:right w:val="single" w:sz="4" w:space="0" w:color="000000"/>
            </w:tcBorders>
          </w:tcPr>
          <w:p w14:paraId="7ED396D7" w14:textId="4084B2D4" w:rsidR="00612FE6" w:rsidRPr="00AE7DF5" w:rsidRDefault="00A32FD5" w:rsidP="00612FE6">
            <w:pPr>
              <w:spacing w:after="0" w:line="259" w:lineRule="auto"/>
              <w:ind w:left="0" w:firstLine="0"/>
              <w:rPr>
                <w:rFonts w:ascii="Arial" w:hAnsi="Arial" w:cs="Arial"/>
                <w:color w:val="auto"/>
              </w:rPr>
            </w:pPr>
            <w:r w:rsidRPr="00AE7DF5">
              <w:rPr>
                <w:rFonts w:ascii="Arial" w:hAnsi="Arial" w:cs="Arial"/>
                <w:color w:val="auto"/>
              </w:rPr>
              <w:t>9</w:t>
            </w:r>
          </w:p>
        </w:tc>
        <w:tc>
          <w:tcPr>
            <w:tcW w:w="5812" w:type="dxa"/>
            <w:tcBorders>
              <w:top w:val="single" w:sz="4" w:space="0" w:color="000000"/>
              <w:left w:val="single" w:sz="4" w:space="0" w:color="000000"/>
              <w:bottom w:val="single" w:sz="4" w:space="0" w:color="000000"/>
              <w:right w:val="single" w:sz="4" w:space="0" w:color="000000"/>
            </w:tcBorders>
          </w:tcPr>
          <w:p w14:paraId="224024F2" w14:textId="77777777" w:rsidR="00612FE6" w:rsidRPr="00AE7DF5" w:rsidRDefault="00612FE6" w:rsidP="00612FE6">
            <w:pPr>
              <w:spacing w:after="0" w:line="259" w:lineRule="auto"/>
              <w:ind w:left="0" w:firstLine="0"/>
              <w:rPr>
                <w:rFonts w:ascii="Arial" w:hAnsi="Arial" w:cs="Arial"/>
                <w:color w:val="auto"/>
              </w:rPr>
            </w:pPr>
            <w:r w:rsidRPr="00AE7DF5">
              <w:rPr>
                <w:rFonts w:ascii="Arial" w:hAnsi="Arial" w:cs="Arial"/>
                <w:b/>
                <w:bCs/>
                <w:color w:val="auto"/>
              </w:rPr>
              <w:t xml:space="preserve">Igangsetting: </w:t>
            </w:r>
            <w:r w:rsidRPr="00AE7DF5">
              <w:rPr>
                <w:rFonts w:ascii="Arial" w:hAnsi="Arial" w:cs="Arial"/>
                <w:color w:val="auto"/>
              </w:rPr>
              <w:t xml:space="preserve">når forventes byggeprosjektet å bli igangsatt </w:t>
            </w:r>
          </w:p>
          <w:p w14:paraId="11D62CD0" w14:textId="24C8C936" w:rsidR="00612FE6" w:rsidRPr="00AE7DF5" w:rsidRDefault="00612FE6" w:rsidP="00612FE6">
            <w:pPr>
              <w:spacing w:after="0" w:line="259" w:lineRule="auto"/>
              <w:ind w:left="0" w:firstLine="0"/>
              <w:rPr>
                <w:rFonts w:ascii="Arial" w:hAnsi="Arial" w:cs="Arial"/>
                <w:color w:val="auto"/>
              </w:rPr>
            </w:pPr>
            <w:r w:rsidRPr="00AE7DF5">
              <w:rPr>
                <w:rFonts w:ascii="Arial" w:hAnsi="Arial" w:cs="Arial"/>
                <w:color w:val="auto"/>
              </w:rPr>
              <w:t xml:space="preserve">  -opplyst i måned og år</w:t>
            </w:r>
            <w:r w:rsidR="006B171A" w:rsidRPr="00AE7DF5">
              <w:rPr>
                <w:rFonts w:ascii="Arial" w:hAnsi="Arial" w:cs="Arial"/>
                <w:color w:val="auto"/>
              </w:rPr>
              <w:t>.</w:t>
            </w:r>
          </w:p>
          <w:p w14:paraId="164EB2F0" w14:textId="77777777" w:rsidR="00612FE6" w:rsidRPr="00AE7DF5" w:rsidRDefault="00612FE6" w:rsidP="00612FE6">
            <w:pPr>
              <w:spacing w:after="0" w:line="259" w:lineRule="auto"/>
              <w:ind w:left="0" w:firstLine="0"/>
              <w:rPr>
                <w:rFonts w:ascii="Arial" w:hAnsi="Arial" w:cs="Arial"/>
                <w:b/>
                <w:bCs/>
                <w:color w:val="auto"/>
              </w:rPr>
            </w:pPr>
          </w:p>
        </w:tc>
        <w:tc>
          <w:tcPr>
            <w:tcW w:w="3119" w:type="dxa"/>
            <w:tcBorders>
              <w:top w:val="single" w:sz="4" w:space="0" w:color="000000"/>
              <w:left w:val="single" w:sz="4" w:space="0" w:color="000000"/>
              <w:bottom w:val="single" w:sz="4" w:space="0" w:color="000000"/>
              <w:right w:val="single" w:sz="4" w:space="0" w:color="000000"/>
            </w:tcBorders>
          </w:tcPr>
          <w:p w14:paraId="64336C57" w14:textId="77777777" w:rsidR="00612FE6" w:rsidRPr="00AE7DF5" w:rsidRDefault="00612FE6" w:rsidP="00612FE6">
            <w:pPr>
              <w:spacing w:after="0" w:line="259" w:lineRule="auto"/>
              <w:ind w:left="0" w:firstLine="0"/>
              <w:rPr>
                <w:rFonts w:ascii="Arial" w:hAnsi="Arial" w:cs="Arial"/>
                <w:color w:val="auto"/>
              </w:rPr>
            </w:pPr>
          </w:p>
        </w:tc>
      </w:tr>
      <w:tr w:rsidR="003D1C41" w:rsidRPr="00AE7DF5" w14:paraId="59881B73" w14:textId="77777777" w:rsidTr="00530B85">
        <w:trPr>
          <w:trHeight w:val="592"/>
        </w:trPr>
        <w:tc>
          <w:tcPr>
            <w:tcW w:w="685" w:type="dxa"/>
            <w:tcBorders>
              <w:top w:val="single" w:sz="4" w:space="0" w:color="000000"/>
              <w:left w:val="single" w:sz="4" w:space="0" w:color="000000"/>
              <w:bottom w:val="single" w:sz="4" w:space="0" w:color="000000"/>
              <w:right w:val="single" w:sz="4" w:space="0" w:color="000000"/>
            </w:tcBorders>
          </w:tcPr>
          <w:p w14:paraId="66D4C4D2" w14:textId="05152665" w:rsidR="00612FE6" w:rsidRPr="00AE7DF5" w:rsidRDefault="00A32FD5" w:rsidP="00612FE6">
            <w:pPr>
              <w:spacing w:after="0" w:line="259" w:lineRule="auto"/>
              <w:ind w:left="0" w:firstLine="0"/>
              <w:rPr>
                <w:rFonts w:ascii="Arial" w:hAnsi="Arial" w:cs="Arial"/>
                <w:color w:val="auto"/>
              </w:rPr>
            </w:pPr>
            <w:r w:rsidRPr="00AE7DF5">
              <w:rPr>
                <w:rFonts w:ascii="Arial" w:hAnsi="Arial" w:cs="Arial"/>
                <w:color w:val="auto"/>
              </w:rPr>
              <w:t>10</w:t>
            </w:r>
          </w:p>
        </w:tc>
        <w:tc>
          <w:tcPr>
            <w:tcW w:w="5812" w:type="dxa"/>
            <w:tcBorders>
              <w:top w:val="single" w:sz="4" w:space="0" w:color="000000"/>
              <w:left w:val="single" w:sz="4" w:space="0" w:color="000000"/>
              <w:bottom w:val="single" w:sz="4" w:space="0" w:color="000000"/>
              <w:right w:val="single" w:sz="4" w:space="0" w:color="000000"/>
            </w:tcBorders>
          </w:tcPr>
          <w:p w14:paraId="4C28A2B8" w14:textId="23BDE214" w:rsidR="00612FE6" w:rsidRPr="00AE7DF5" w:rsidRDefault="00612FE6" w:rsidP="00612FE6">
            <w:pPr>
              <w:spacing w:after="0" w:line="259" w:lineRule="auto"/>
              <w:ind w:left="0" w:firstLine="0"/>
              <w:rPr>
                <w:rFonts w:ascii="Arial" w:hAnsi="Arial" w:cs="Arial"/>
                <w:color w:val="auto"/>
              </w:rPr>
            </w:pPr>
            <w:r w:rsidRPr="00AE7DF5">
              <w:rPr>
                <w:rFonts w:ascii="Arial" w:hAnsi="Arial" w:cs="Arial"/>
                <w:b/>
                <w:bCs/>
                <w:color w:val="auto"/>
              </w:rPr>
              <w:t xml:space="preserve">Ferdigstillelse: </w:t>
            </w:r>
            <w:r w:rsidRPr="00AE7DF5">
              <w:rPr>
                <w:rFonts w:ascii="Arial" w:hAnsi="Arial" w:cs="Arial"/>
                <w:color w:val="auto"/>
              </w:rPr>
              <w:t>når antas byggeprosjektet å stå ferdig (år)</w:t>
            </w:r>
            <w:r w:rsidR="006B171A" w:rsidRPr="00AE7DF5">
              <w:rPr>
                <w:rFonts w:ascii="Arial" w:hAnsi="Arial" w:cs="Arial"/>
                <w:color w:val="auto"/>
              </w:rPr>
              <w:t>.</w:t>
            </w:r>
            <w:r w:rsidRPr="00AE7DF5">
              <w:rPr>
                <w:rFonts w:ascii="Arial" w:hAnsi="Arial" w:cs="Arial"/>
                <w:color w:val="auto"/>
              </w:rPr>
              <w:t xml:space="preserve"> </w:t>
            </w:r>
          </w:p>
          <w:p w14:paraId="0B8F9DA9" w14:textId="77777777" w:rsidR="00612FE6" w:rsidRPr="00AE7DF5" w:rsidRDefault="00612FE6" w:rsidP="00612FE6">
            <w:pPr>
              <w:spacing w:after="0" w:line="259" w:lineRule="auto"/>
              <w:ind w:left="0" w:firstLine="0"/>
              <w:rPr>
                <w:rFonts w:ascii="Arial" w:hAnsi="Arial" w:cs="Arial"/>
                <w:b/>
                <w:bCs/>
                <w:color w:val="auto"/>
              </w:rPr>
            </w:pPr>
          </w:p>
        </w:tc>
        <w:tc>
          <w:tcPr>
            <w:tcW w:w="3119" w:type="dxa"/>
            <w:tcBorders>
              <w:top w:val="single" w:sz="4" w:space="0" w:color="000000"/>
              <w:left w:val="single" w:sz="4" w:space="0" w:color="000000"/>
              <w:bottom w:val="single" w:sz="4" w:space="0" w:color="000000"/>
              <w:right w:val="single" w:sz="4" w:space="0" w:color="000000"/>
            </w:tcBorders>
          </w:tcPr>
          <w:p w14:paraId="1FA0090E" w14:textId="77777777" w:rsidR="00612FE6" w:rsidRPr="00AE7DF5" w:rsidRDefault="00612FE6" w:rsidP="00612FE6">
            <w:pPr>
              <w:spacing w:after="0" w:line="259" w:lineRule="auto"/>
              <w:ind w:left="0" w:firstLine="0"/>
              <w:rPr>
                <w:rFonts w:ascii="Arial" w:hAnsi="Arial" w:cs="Arial"/>
                <w:color w:val="auto"/>
              </w:rPr>
            </w:pPr>
          </w:p>
        </w:tc>
      </w:tr>
      <w:tr w:rsidR="003D1C41" w:rsidRPr="00AE7DF5" w14:paraId="3B9A3812" w14:textId="77777777" w:rsidTr="00530B85">
        <w:trPr>
          <w:trHeight w:val="592"/>
        </w:trPr>
        <w:tc>
          <w:tcPr>
            <w:tcW w:w="685" w:type="dxa"/>
            <w:tcBorders>
              <w:top w:val="single" w:sz="4" w:space="0" w:color="000000"/>
              <w:left w:val="single" w:sz="4" w:space="0" w:color="000000"/>
              <w:bottom w:val="single" w:sz="4" w:space="0" w:color="000000"/>
              <w:right w:val="single" w:sz="4" w:space="0" w:color="000000"/>
            </w:tcBorders>
          </w:tcPr>
          <w:p w14:paraId="5C6AA1F7" w14:textId="0801F54D" w:rsidR="00612FE6" w:rsidRPr="00AE7DF5" w:rsidRDefault="00A32FD5" w:rsidP="00612FE6">
            <w:pPr>
              <w:spacing w:after="0" w:line="259" w:lineRule="auto"/>
              <w:ind w:left="0" w:firstLine="0"/>
              <w:rPr>
                <w:rFonts w:ascii="Arial" w:hAnsi="Arial" w:cs="Arial"/>
                <w:color w:val="auto"/>
              </w:rPr>
            </w:pPr>
            <w:r w:rsidRPr="00AE7DF5">
              <w:rPr>
                <w:rFonts w:ascii="Arial" w:hAnsi="Arial" w:cs="Arial"/>
                <w:color w:val="auto"/>
              </w:rPr>
              <w:t>11</w:t>
            </w:r>
          </w:p>
        </w:tc>
        <w:tc>
          <w:tcPr>
            <w:tcW w:w="5812" w:type="dxa"/>
            <w:tcBorders>
              <w:top w:val="single" w:sz="4" w:space="0" w:color="000000"/>
              <w:left w:val="single" w:sz="4" w:space="0" w:color="000000"/>
              <w:bottom w:val="single" w:sz="4" w:space="0" w:color="000000"/>
              <w:right w:val="single" w:sz="4" w:space="0" w:color="000000"/>
            </w:tcBorders>
          </w:tcPr>
          <w:p w14:paraId="1D7A2ECF" w14:textId="4696DDD3" w:rsidR="00612FE6" w:rsidRPr="00AE7DF5" w:rsidRDefault="00612FE6" w:rsidP="00612FE6">
            <w:pPr>
              <w:spacing w:after="0" w:line="259" w:lineRule="auto"/>
              <w:ind w:left="0" w:firstLine="0"/>
              <w:rPr>
                <w:rFonts w:ascii="Arial" w:hAnsi="Arial" w:cs="Arial"/>
                <w:color w:val="auto"/>
              </w:rPr>
            </w:pPr>
            <w:r w:rsidRPr="00AE7DF5">
              <w:rPr>
                <w:rFonts w:ascii="Arial" w:hAnsi="Arial" w:cs="Arial"/>
                <w:b/>
                <w:bCs/>
                <w:color w:val="auto"/>
              </w:rPr>
              <w:t>Husleie</w:t>
            </w:r>
            <w:r w:rsidR="000246EE" w:rsidRPr="00AE7DF5">
              <w:rPr>
                <w:rFonts w:ascii="Arial" w:hAnsi="Arial" w:cs="Arial"/>
                <w:color w:val="auto"/>
              </w:rPr>
              <w:t xml:space="preserve"> i gjennomsnitt (</w:t>
            </w:r>
            <w:r w:rsidRPr="00AE7DF5">
              <w:rPr>
                <w:rFonts w:ascii="Arial" w:hAnsi="Arial" w:cs="Arial"/>
                <w:color w:val="auto"/>
              </w:rPr>
              <w:t xml:space="preserve">forventet </w:t>
            </w:r>
            <w:r w:rsidR="000246EE" w:rsidRPr="00AE7DF5">
              <w:rPr>
                <w:rFonts w:ascii="Arial" w:hAnsi="Arial" w:cs="Arial"/>
                <w:color w:val="auto"/>
              </w:rPr>
              <w:t>husleienivå per mnd</w:t>
            </w:r>
            <w:r w:rsidR="006B171A" w:rsidRPr="00AE7DF5">
              <w:rPr>
                <w:rFonts w:ascii="Arial" w:hAnsi="Arial" w:cs="Arial"/>
                <w:color w:val="auto"/>
              </w:rPr>
              <w:t>.</w:t>
            </w:r>
            <w:r w:rsidR="000246EE" w:rsidRPr="00AE7DF5">
              <w:rPr>
                <w:rFonts w:ascii="Arial" w:hAnsi="Arial" w:cs="Arial"/>
                <w:color w:val="auto"/>
              </w:rPr>
              <w:t xml:space="preserve"> i prosjektet)</w:t>
            </w:r>
            <w:r w:rsidR="006B171A" w:rsidRPr="00AE7DF5">
              <w:rPr>
                <w:rFonts w:ascii="Arial" w:hAnsi="Arial" w:cs="Arial"/>
                <w:color w:val="auto"/>
              </w:rPr>
              <w:t>.</w:t>
            </w:r>
          </w:p>
          <w:p w14:paraId="01D476F9" w14:textId="77777777" w:rsidR="00612FE6" w:rsidRPr="00AE7DF5" w:rsidRDefault="00612FE6" w:rsidP="00612FE6">
            <w:pPr>
              <w:spacing w:after="0" w:line="259" w:lineRule="auto"/>
              <w:ind w:left="0" w:firstLine="0"/>
              <w:rPr>
                <w:rFonts w:ascii="Arial" w:hAnsi="Arial" w:cs="Arial"/>
                <w:b/>
                <w:bCs/>
                <w:color w:val="auto"/>
              </w:rPr>
            </w:pPr>
          </w:p>
        </w:tc>
        <w:tc>
          <w:tcPr>
            <w:tcW w:w="3119" w:type="dxa"/>
            <w:tcBorders>
              <w:top w:val="single" w:sz="4" w:space="0" w:color="000000"/>
              <w:left w:val="single" w:sz="4" w:space="0" w:color="000000"/>
              <w:bottom w:val="single" w:sz="4" w:space="0" w:color="000000"/>
              <w:right w:val="single" w:sz="4" w:space="0" w:color="000000"/>
            </w:tcBorders>
          </w:tcPr>
          <w:p w14:paraId="4EE4D3B2" w14:textId="77777777" w:rsidR="00612FE6" w:rsidRPr="00AE7DF5" w:rsidRDefault="00612FE6" w:rsidP="00612FE6">
            <w:pPr>
              <w:spacing w:after="0" w:line="259" w:lineRule="auto"/>
              <w:ind w:left="0" w:firstLine="0"/>
              <w:rPr>
                <w:rFonts w:ascii="Arial" w:hAnsi="Arial" w:cs="Arial"/>
                <w:color w:val="auto"/>
              </w:rPr>
            </w:pPr>
          </w:p>
        </w:tc>
      </w:tr>
      <w:tr w:rsidR="003D1C41" w:rsidRPr="00AE7DF5" w14:paraId="29072EF6" w14:textId="77777777" w:rsidTr="00530B85">
        <w:trPr>
          <w:trHeight w:val="516"/>
        </w:trPr>
        <w:tc>
          <w:tcPr>
            <w:tcW w:w="685" w:type="dxa"/>
            <w:tcBorders>
              <w:top w:val="single" w:sz="4" w:space="0" w:color="000000"/>
              <w:left w:val="single" w:sz="4" w:space="0" w:color="000000"/>
              <w:bottom w:val="single" w:sz="4" w:space="0" w:color="000000"/>
              <w:right w:val="single" w:sz="4" w:space="0" w:color="000000"/>
            </w:tcBorders>
          </w:tcPr>
          <w:p w14:paraId="10736354" w14:textId="11E05967" w:rsidR="00612FE6" w:rsidRPr="00AE7DF5" w:rsidRDefault="00A32FD5" w:rsidP="00612FE6">
            <w:pPr>
              <w:spacing w:after="0" w:line="259" w:lineRule="auto"/>
              <w:ind w:left="0" w:firstLine="0"/>
              <w:rPr>
                <w:rFonts w:ascii="Arial" w:hAnsi="Arial" w:cs="Arial"/>
                <w:color w:val="auto"/>
              </w:rPr>
            </w:pPr>
            <w:r w:rsidRPr="00AE7DF5">
              <w:rPr>
                <w:rFonts w:ascii="Arial" w:hAnsi="Arial" w:cs="Arial"/>
                <w:color w:val="auto"/>
              </w:rPr>
              <w:t>12</w:t>
            </w:r>
          </w:p>
        </w:tc>
        <w:tc>
          <w:tcPr>
            <w:tcW w:w="5812" w:type="dxa"/>
            <w:tcBorders>
              <w:top w:val="single" w:sz="4" w:space="0" w:color="000000"/>
              <w:left w:val="single" w:sz="4" w:space="0" w:color="000000"/>
              <w:bottom w:val="single" w:sz="4" w:space="0" w:color="000000"/>
              <w:right w:val="single" w:sz="4" w:space="0" w:color="000000"/>
            </w:tcBorders>
          </w:tcPr>
          <w:p w14:paraId="330CEB6E" w14:textId="6FEBC6C8" w:rsidR="00612FE6" w:rsidRPr="00AE7DF5" w:rsidRDefault="00612FE6" w:rsidP="00612FE6">
            <w:pPr>
              <w:spacing w:after="0" w:line="259" w:lineRule="auto"/>
              <w:ind w:left="0" w:firstLine="0"/>
              <w:rPr>
                <w:rFonts w:ascii="Arial" w:hAnsi="Arial" w:cs="Arial"/>
                <w:color w:val="auto"/>
              </w:rPr>
            </w:pPr>
            <w:r w:rsidRPr="00AE7DF5">
              <w:rPr>
                <w:rFonts w:ascii="Arial" w:hAnsi="Arial" w:cs="Arial"/>
                <w:b/>
                <w:bCs/>
                <w:color w:val="auto"/>
              </w:rPr>
              <w:t>Antall</w:t>
            </w:r>
            <w:r w:rsidRPr="00AE7DF5">
              <w:rPr>
                <w:rFonts w:ascii="Arial" w:hAnsi="Arial" w:cs="Arial"/>
                <w:color w:val="auto"/>
              </w:rPr>
              <w:t xml:space="preserve"> </w:t>
            </w:r>
            <w:r w:rsidR="00530B85" w:rsidRPr="00AE7DF5">
              <w:rPr>
                <w:rFonts w:ascii="Arial" w:hAnsi="Arial" w:cs="Arial"/>
                <w:b/>
                <w:bCs/>
                <w:color w:val="auto"/>
              </w:rPr>
              <w:t>tilgjengelige</w:t>
            </w:r>
            <w:r w:rsidR="00530B85" w:rsidRPr="00AE7DF5">
              <w:rPr>
                <w:rFonts w:ascii="Arial" w:hAnsi="Arial" w:cs="Arial"/>
                <w:color w:val="auto"/>
              </w:rPr>
              <w:t xml:space="preserve"> </w:t>
            </w:r>
            <w:r w:rsidRPr="00AE7DF5">
              <w:rPr>
                <w:rFonts w:ascii="Arial" w:hAnsi="Arial" w:cs="Arial"/>
                <w:b/>
                <w:bCs/>
                <w:color w:val="auto"/>
              </w:rPr>
              <w:t>HE</w:t>
            </w:r>
            <w:r w:rsidRPr="00AE7DF5">
              <w:rPr>
                <w:rFonts w:ascii="Arial" w:hAnsi="Arial" w:cs="Arial"/>
                <w:color w:val="auto"/>
              </w:rPr>
              <w:t xml:space="preserve"> i </w:t>
            </w:r>
            <w:r w:rsidRPr="00AE7DF5">
              <w:rPr>
                <w:rFonts w:ascii="Arial" w:hAnsi="Arial" w:cs="Arial"/>
                <w:color w:val="auto"/>
                <w:u w:val="single"/>
              </w:rPr>
              <w:t>prosjektet</w:t>
            </w:r>
            <w:r w:rsidR="009C69BE" w:rsidRPr="00AE7DF5">
              <w:rPr>
                <w:rFonts w:ascii="Arial" w:hAnsi="Arial" w:cs="Arial"/>
                <w:color w:val="auto"/>
              </w:rPr>
              <w:t>, for</w:t>
            </w:r>
            <w:r w:rsidR="009C69BE" w:rsidRPr="00AE7DF5">
              <w:rPr>
                <w:rFonts w:ascii="Arial" w:hAnsi="Arial" w:cs="Arial"/>
                <w:b/>
                <w:bCs/>
                <w:color w:val="auto"/>
              </w:rPr>
              <w:t xml:space="preserve"> </w:t>
            </w:r>
            <w:r w:rsidRPr="00AE7DF5">
              <w:rPr>
                <w:rFonts w:ascii="Arial" w:hAnsi="Arial" w:cs="Arial"/>
                <w:color w:val="auto"/>
              </w:rPr>
              <w:t>studenter med nedsatt funksjonsevne</w:t>
            </w:r>
            <w:r w:rsidR="006B171A" w:rsidRPr="00AE7DF5">
              <w:rPr>
                <w:rFonts w:ascii="Arial" w:hAnsi="Arial" w:cs="Arial"/>
                <w:color w:val="auto"/>
              </w:rPr>
              <w:t>.</w:t>
            </w:r>
          </w:p>
          <w:p w14:paraId="2CB438C4" w14:textId="1317C4DB" w:rsidR="00612FE6" w:rsidRPr="00AE7DF5" w:rsidRDefault="00612FE6" w:rsidP="00612FE6">
            <w:pPr>
              <w:spacing w:after="0" w:line="259" w:lineRule="auto"/>
              <w:ind w:left="0" w:firstLine="0"/>
              <w:rPr>
                <w:rFonts w:ascii="Arial" w:hAnsi="Arial" w:cs="Arial"/>
                <w:color w:val="auto"/>
              </w:rPr>
            </w:pPr>
          </w:p>
        </w:tc>
        <w:tc>
          <w:tcPr>
            <w:tcW w:w="3119" w:type="dxa"/>
            <w:tcBorders>
              <w:top w:val="single" w:sz="4" w:space="0" w:color="000000"/>
              <w:left w:val="single" w:sz="4" w:space="0" w:color="000000"/>
              <w:bottom w:val="single" w:sz="4" w:space="0" w:color="000000"/>
              <w:right w:val="single" w:sz="4" w:space="0" w:color="000000"/>
            </w:tcBorders>
          </w:tcPr>
          <w:p w14:paraId="18F2788B" w14:textId="11B0A452" w:rsidR="00612FE6" w:rsidRPr="00AE7DF5" w:rsidRDefault="00612FE6" w:rsidP="00612FE6">
            <w:pPr>
              <w:spacing w:after="0" w:line="259" w:lineRule="auto"/>
              <w:ind w:left="0" w:firstLine="0"/>
              <w:rPr>
                <w:rFonts w:ascii="Arial" w:hAnsi="Arial" w:cs="Arial"/>
                <w:color w:val="auto"/>
              </w:rPr>
            </w:pPr>
          </w:p>
        </w:tc>
      </w:tr>
      <w:tr w:rsidR="003D1C41" w:rsidRPr="00AE7DF5" w14:paraId="1891AFD1" w14:textId="77777777" w:rsidTr="00A32FD5">
        <w:trPr>
          <w:trHeight w:val="691"/>
        </w:trPr>
        <w:tc>
          <w:tcPr>
            <w:tcW w:w="685" w:type="dxa"/>
            <w:tcBorders>
              <w:top w:val="single" w:sz="4" w:space="0" w:color="000000"/>
              <w:left w:val="single" w:sz="4" w:space="0" w:color="000000"/>
              <w:bottom w:val="single" w:sz="4" w:space="0" w:color="000000"/>
              <w:right w:val="single" w:sz="4" w:space="0" w:color="000000"/>
            </w:tcBorders>
          </w:tcPr>
          <w:p w14:paraId="13A14B44" w14:textId="4D7F5CF5" w:rsidR="00612FE6" w:rsidRPr="00AE7DF5" w:rsidRDefault="00A32FD5" w:rsidP="00612FE6">
            <w:pPr>
              <w:spacing w:after="0" w:line="259" w:lineRule="auto"/>
              <w:ind w:left="0" w:firstLine="0"/>
              <w:rPr>
                <w:rFonts w:ascii="Arial" w:hAnsi="Arial" w:cs="Arial"/>
                <w:color w:val="auto"/>
              </w:rPr>
            </w:pPr>
            <w:r w:rsidRPr="00AE7DF5">
              <w:rPr>
                <w:rFonts w:ascii="Arial" w:hAnsi="Arial" w:cs="Arial"/>
                <w:color w:val="auto"/>
              </w:rPr>
              <w:t>13</w:t>
            </w:r>
          </w:p>
        </w:tc>
        <w:tc>
          <w:tcPr>
            <w:tcW w:w="5812" w:type="dxa"/>
            <w:tcBorders>
              <w:top w:val="single" w:sz="4" w:space="0" w:color="000000"/>
              <w:left w:val="single" w:sz="4" w:space="0" w:color="000000"/>
              <w:bottom w:val="single" w:sz="4" w:space="0" w:color="000000"/>
              <w:right w:val="single" w:sz="4" w:space="0" w:color="000000"/>
            </w:tcBorders>
          </w:tcPr>
          <w:p w14:paraId="409C8A99" w14:textId="5FC597A1" w:rsidR="00612FE6" w:rsidRPr="00AE7DF5" w:rsidRDefault="0092105F" w:rsidP="00612FE6">
            <w:pPr>
              <w:spacing w:after="0" w:line="259" w:lineRule="auto"/>
              <w:ind w:left="0" w:firstLine="0"/>
              <w:rPr>
                <w:rFonts w:ascii="Arial" w:hAnsi="Arial" w:cs="Arial"/>
                <w:color w:val="auto"/>
              </w:rPr>
            </w:pPr>
            <w:r w:rsidRPr="00AE7DF5">
              <w:rPr>
                <w:rFonts w:ascii="Arial" w:hAnsi="Arial" w:cs="Arial"/>
                <w:b/>
                <w:bCs/>
                <w:color w:val="auto"/>
              </w:rPr>
              <w:t xml:space="preserve">Totalt antall tilgjengelige </w:t>
            </w:r>
            <w:r w:rsidR="00612FE6" w:rsidRPr="00AE7DF5">
              <w:rPr>
                <w:rFonts w:ascii="Arial" w:hAnsi="Arial" w:cs="Arial"/>
                <w:b/>
                <w:bCs/>
                <w:color w:val="auto"/>
              </w:rPr>
              <w:t>HE</w:t>
            </w:r>
            <w:r w:rsidRPr="00AE7DF5">
              <w:rPr>
                <w:rFonts w:ascii="Arial" w:hAnsi="Arial" w:cs="Arial"/>
                <w:b/>
                <w:bCs/>
                <w:color w:val="auto"/>
              </w:rPr>
              <w:t xml:space="preserve"> </w:t>
            </w:r>
            <w:r w:rsidRPr="00AE7DF5">
              <w:rPr>
                <w:rFonts w:ascii="Arial" w:hAnsi="Arial" w:cs="Arial"/>
                <w:color w:val="auto"/>
              </w:rPr>
              <w:t xml:space="preserve">på </w:t>
            </w:r>
            <w:r w:rsidRPr="00AE7DF5">
              <w:rPr>
                <w:rFonts w:ascii="Arial" w:hAnsi="Arial" w:cs="Arial"/>
                <w:color w:val="auto"/>
                <w:u w:val="single"/>
              </w:rPr>
              <w:t>studiestedet</w:t>
            </w:r>
            <w:r w:rsidRPr="00AE7DF5">
              <w:rPr>
                <w:rFonts w:ascii="Arial" w:hAnsi="Arial" w:cs="Arial"/>
                <w:color w:val="auto"/>
              </w:rPr>
              <w:t xml:space="preserve"> i dag, </w:t>
            </w:r>
            <w:r w:rsidR="00612FE6" w:rsidRPr="00AE7DF5">
              <w:rPr>
                <w:rFonts w:ascii="Arial" w:hAnsi="Arial" w:cs="Arial"/>
                <w:color w:val="auto"/>
              </w:rPr>
              <w:t>for studenter med nedsatt funksjonsevne</w:t>
            </w:r>
            <w:r w:rsidRPr="00AE7DF5">
              <w:rPr>
                <w:rFonts w:ascii="Arial" w:hAnsi="Arial" w:cs="Arial"/>
                <w:color w:val="auto"/>
              </w:rPr>
              <w:t xml:space="preserve">. </w:t>
            </w:r>
          </w:p>
          <w:p w14:paraId="4E250C04" w14:textId="507DDAE2" w:rsidR="00612FE6" w:rsidRPr="00AE7DF5" w:rsidRDefault="00612FE6" w:rsidP="00612FE6">
            <w:pPr>
              <w:spacing w:after="0" w:line="259" w:lineRule="auto"/>
              <w:ind w:left="0" w:firstLine="0"/>
              <w:rPr>
                <w:rFonts w:ascii="Arial" w:hAnsi="Arial" w:cs="Arial"/>
                <w:color w:val="auto"/>
              </w:rPr>
            </w:pPr>
            <w:r w:rsidRPr="00AE7DF5">
              <w:rPr>
                <w:rFonts w:ascii="Arial" w:hAnsi="Arial" w:cs="Arial"/>
                <w:color w:val="auto"/>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7E4AD9C7" w14:textId="0742FF00" w:rsidR="00612FE6" w:rsidRPr="00AE7DF5" w:rsidRDefault="00612FE6" w:rsidP="00612FE6">
            <w:pPr>
              <w:spacing w:after="0" w:line="259" w:lineRule="auto"/>
              <w:ind w:left="0" w:firstLine="0"/>
              <w:rPr>
                <w:rFonts w:ascii="Arial" w:hAnsi="Arial" w:cs="Arial"/>
                <w:color w:val="auto"/>
              </w:rPr>
            </w:pPr>
            <w:r w:rsidRPr="00AE7DF5">
              <w:rPr>
                <w:rFonts w:ascii="Arial" w:hAnsi="Arial" w:cs="Arial"/>
                <w:color w:val="auto"/>
              </w:rPr>
              <w:t xml:space="preserve"> </w:t>
            </w:r>
          </w:p>
        </w:tc>
      </w:tr>
      <w:tr w:rsidR="00987139" w:rsidRPr="00AE7DF5" w14:paraId="3F32738C" w14:textId="77777777" w:rsidTr="00A32FD5">
        <w:trPr>
          <w:trHeight w:val="691"/>
        </w:trPr>
        <w:tc>
          <w:tcPr>
            <w:tcW w:w="685" w:type="dxa"/>
            <w:tcBorders>
              <w:top w:val="single" w:sz="4" w:space="0" w:color="000000"/>
              <w:left w:val="single" w:sz="4" w:space="0" w:color="000000"/>
              <w:bottom w:val="single" w:sz="4" w:space="0" w:color="000000"/>
              <w:right w:val="single" w:sz="4" w:space="0" w:color="000000"/>
            </w:tcBorders>
          </w:tcPr>
          <w:p w14:paraId="77E5B58A" w14:textId="1409CAD1" w:rsidR="00987139" w:rsidRPr="00AE7DF5" w:rsidRDefault="00B06FC4" w:rsidP="00612FE6">
            <w:pPr>
              <w:spacing w:after="0" w:line="259" w:lineRule="auto"/>
              <w:ind w:left="0" w:firstLine="0"/>
              <w:rPr>
                <w:rFonts w:ascii="Arial" w:hAnsi="Arial" w:cs="Arial"/>
                <w:color w:val="auto"/>
              </w:rPr>
            </w:pPr>
            <w:r w:rsidRPr="00AE7DF5">
              <w:rPr>
                <w:rFonts w:ascii="Arial" w:hAnsi="Arial" w:cs="Arial"/>
                <w:color w:val="auto"/>
              </w:rPr>
              <w:t>14</w:t>
            </w:r>
          </w:p>
        </w:tc>
        <w:tc>
          <w:tcPr>
            <w:tcW w:w="5812" w:type="dxa"/>
            <w:tcBorders>
              <w:top w:val="single" w:sz="4" w:space="0" w:color="000000"/>
              <w:left w:val="single" w:sz="4" w:space="0" w:color="000000"/>
              <w:bottom w:val="single" w:sz="4" w:space="0" w:color="000000"/>
              <w:right w:val="single" w:sz="4" w:space="0" w:color="000000"/>
            </w:tcBorders>
          </w:tcPr>
          <w:p w14:paraId="4272684B" w14:textId="7AEB1F3C" w:rsidR="00FE7F23" w:rsidRPr="00AE7DF5" w:rsidRDefault="00987139" w:rsidP="00612FE6">
            <w:pPr>
              <w:spacing w:after="0" w:line="259" w:lineRule="auto"/>
              <w:ind w:left="0" w:firstLine="0"/>
              <w:rPr>
                <w:rFonts w:ascii="Arial" w:hAnsi="Arial" w:cs="Arial"/>
                <w:b/>
                <w:bCs/>
                <w:color w:val="auto"/>
              </w:rPr>
            </w:pPr>
            <w:r w:rsidRPr="00AE7DF5">
              <w:rPr>
                <w:rFonts w:ascii="Arial" w:hAnsi="Arial" w:cs="Arial"/>
                <w:b/>
                <w:bCs/>
                <w:color w:val="auto"/>
              </w:rPr>
              <w:t>Total</w:t>
            </w:r>
            <w:r w:rsidR="00B963EE" w:rsidRPr="00AE7DF5">
              <w:rPr>
                <w:rFonts w:ascii="Arial" w:hAnsi="Arial" w:cs="Arial"/>
                <w:b/>
                <w:bCs/>
                <w:color w:val="auto"/>
              </w:rPr>
              <w:t>t</w:t>
            </w:r>
            <w:r w:rsidRPr="00AE7DF5">
              <w:rPr>
                <w:rFonts w:ascii="Arial" w:hAnsi="Arial" w:cs="Arial"/>
                <w:b/>
                <w:bCs/>
                <w:color w:val="auto"/>
              </w:rPr>
              <w:t xml:space="preserve"> antall</w:t>
            </w:r>
            <w:r w:rsidR="00D8688F" w:rsidRPr="00AE7DF5">
              <w:rPr>
                <w:rFonts w:ascii="Arial" w:hAnsi="Arial" w:cs="Arial"/>
                <w:b/>
                <w:bCs/>
                <w:color w:val="auto"/>
              </w:rPr>
              <w:t xml:space="preserve"> eksisterende</w:t>
            </w:r>
            <w:r w:rsidRPr="00AE7DF5">
              <w:rPr>
                <w:rFonts w:ascii="Arial" w:hAnsi="Arial" w:cs="Arial"/>
                <w:b/>
                <w:bCs/>
                <w:color w:val="auto"/>
              </w:rPr>
              <w:t xml:space="preserve"> HE </w:t>
            </w:r>
            <w:r w:rsidRPr="00AE7DF5">
              <w:rPr>
                <w:rFonts w:ascii="Arial" w:hAnsi="Arial" w:cs="Arial"/>
                <w:color w:val="auto"/>
              </w:rPr>
              <w:t xml:space="preserve">på </w:t>
            </w:r>
            <w:r w:rsidRPr="00AE7DF5">
              <w:rPr>
                <w:rFonts w:ascii="Arial" w:hAnsi="Arial" w:cs="Arial"/>
                <w:b/>
                <w:bCs/>
                <w:color w:val="auto"/>
              </w:rPr>
              <w:t>studiestedet</w:t>
            </w:r>
            <w:r w:rsidR="00E61012" w:rsidRPr="00AE7DF5">
              <w:rPr>
                <w:rFonts w:ascii="Arial" w:hAnsi="Arial" w:cs="Arial"/>
                <w:color w:val="auto"/>
              </w:rPr>
              <w:t xml:space="preserve"> ved utgangen av 2025</w:t>
            </w:r>
            <w:r w:rsidR="006B171A" w:rsidRPr="00AE7DF5">
              <w:rPr>
                <w:rFonts w:ascii="Arial" w:hAnsi="Arial" w:cs="Arial"/>
                <w:color w:val="auto"/>
              </w:rPr>
              <w:t xml:space="preserve"> (eid av samskipnaden/stiftelsen). </w:t>
            </w:r>
          </w:p>
        </w:tc>
        <w:tc>
          <w:tcPr>
            <w:tcW w:w="3119" w:type="dxa"/>
            <w:tcBorders>
              <w:top w:val="single" w:sz="4" w:space="0" w:color="000000"/>
              <w:left w:val="single" w:sz="4" w:space="0" w:color="000000"/>
              <w:bottom w:val="single" w:sz="4" w:space="0" w:color="000000"/>
              <w:right w:val="single" w:sz="4" w:space="0" w:color="000000"/>
            </w:tcBorders>
          </w:tcPr>
          <w:p w14:paraId="3A17D425" w14:textId="4B8BE0C6" w:rsidR="00987139" w:rsidRPr="00AE7DF5" w:rsidRDefault="00987139" w:rsidP="00612FE6">
            <w:pPr>
              <w:spacing w:after="0" w:line="259" w:lineRule="auto"/>
              <w:ind w:left="0" w:firstLine="0"/>
              <w:rPr>
                <w:rFonts w:ascii="Arial" w:hAnsi="Arial" w:cs="Arial"/>
                <w:color w:val="auto"/>
              </w:rPr>
            </w:pPr>
          </w:p>
        </w:tc>
      </w:tr>
      <w:tr w:rsidR="003D1C41" w:rsidRPr="00AE7DF5" w14:paraId="1C22DACE" w14:textId="77777777" w:rsidTr="00530B85">
        <w:trPr>
          <w:trHeight w:val="516"/>
        </w:trPr>
        <w:tc>
          <w:tcPr>
            <w:tcW w:w="685" w:type="dxa"/>
            <w:tcBorders>
              <w:top w:val="single" w:sz="4" w:space="0" w:color="000000"/>
              <w:left w:val="single" w:sz="4" w:space="0" w:color="000000"/>
              <w:bottom w:val="single" w:sz="4" w:space="0" w:color="000000"/>
              <w:right w:val="single" w:sz="4" w:space="0" w:color="000000"/>
            </w:tcBorders>
          </w:tcPr>
          <w:p w14:paraId="2812969B" w14:textId="3089B67E" w:rsidR="00F16DA8" w:rsidRPr="00AE7DF5" w:rsidRDefault="00A32FD5" w:rsidP="00F16DA8">
            <w:pPr>
              <w:spacing w:after="0" w:line="259" w:lineRule="auto"/>
              <w:ind w:left="0" w:firstLine="0"/>
              <w:rPr>
                <w:rFonts w:ascii="Arial" w:hAnsi="Arial" w:cs="Arial"/>
                <w:color w:val="auto"/>
              </w:rPr>
            </w:pPr>
            <w:r w:rsidRPr="00AE7DF5">
              <w:rPr>
                <w:rFonts w:ascii="Arial" w:hAnsi="Arial" w:cs="Arial"/>
                <w:color w:val="auto"/>
              </w:rPr>
              <w:t>1</w:t>
            </w:r>
            <w:r w:rsidR="00B06FC4" w:rsidRPr="00AE7DF5">
              <w:rPr>
                <w:rFonts w:ascii="Arial" w:hAnsi="Arial" w:cs="Arial"/>
                <w:color w:val="auto"/>
              </w:rPr>
              <w:t>5</w:t>
            </w:r>
          </w:p>
        </w:tc>
        <w:tc>
          <w:tcPr>
            <w:tcW w:w="5812" w:type="dxa"/>
            <w:tcBorders>
              <w:top w:val="single" w:sz="4" w:space="0" w:color="000000"/>
              <w:left w:val="single" w:sz="4" w:space="0" w:color="000000"/>
              <w:bottom w:val="single" w:sz="4" w:space="0" w:color="000000"/>
              <w:right w:val="single" w:sz="4" w:space="0" w:color="000000"/>
            </w:tcBorders>
          </w:tcPr>
          <w:p w14:paraId="6831535E" w14:textId="291A4592" w:rsidR="00F16DA8" w:rsidRPr="00AE7DF5" w:rsidRDefault="00F16DA8" w:rsidP="00F16DA8">
            <w:pPr>
              <w:spacing w:after="0" w:line="259" w:lineRule="auto"/>
              <w:ind w:left="0" w:firstLine="0"/>
              <w:rPr>
                <w:rFonts w:ascii="Arial" w:hAnsi="Arial" w:cs="Arial"/>
                <w:color w:val="auto"/>
              </w:rPr>
            </w:pPr>
            <w:r w:rsidRPr="00AE7DF5">
              <w:rPr>
                <w:rFonts w:ascii="Arial" w:hAnsi="Arial" w:cs="Arial"/>
                <w:b/>
                <w:bCs/>
                <w:color w:val="auto"/>
              </w:rPr>
              <w:t>Antall HE som står</w:t>
            </w:r>
            <w:r w:rsidRPr="00AE7DF5">
              <w:rPr>
                <w:rFonts w:ascii="Arial" w:hAnsi="Arial" w:cs="Arial"/>
                <w:color w:val="auto"/>
              </w:rPr>
              <w:t xml:space="preserve"> </w:t>
            </w:r>
            <w:r w:rsidRPr="00AE7DF5">
              <w:rPr>
                <w:rFonts w:ascii="Arial" w:hAnsi="Arial" w:cs="Arial"/>
                <w:b/>
                <w:bCs/>
                <w:color w:val="auto"/>
              </w:rPr>
              <w:t>tomme</w:t>
            </w:r>
            <w:r w:rsidRPr="00AE7DF5">
              <w:rPr>
                <w:rFonts w:ascii="Arial" w:hAnsi="Arial" w:cs="Arial"/>
                <w:color w:val="auto"/>
              </w:rPr>
              <w:t xml:space="preserve"> på </w:t>
            </w:r>
            <w:r w:rsidRPr="00AE7DF5">
              <w:rPr>
                <w:rFonts w:ascii="Arial" w:hAnsi="Arial" w:cs="Arial"/>
                <w:color w:val="auto"/>
                <w:u w:val="single"/>
              </w:rPr>
              <w:t>studiestedet</w:t>
            </w:r>
            <w:r w:rsidRPr="00AE7DF5">
              <w:rPr>
                <w:rFonts w:ascii="Arial" w:hAnsi="Arial" w:cs="Arial"/>
                <w:color w:val="auto"/>
              </w:rPr>
              <w:t xml:space="preserve"> per 1. oktober -2</w:t>
            </w:r>
            <w:r w:rsidR="0071065B" w:rsidRPr="00AE7DF5">
              <w:rPr>
                <w:rFonts w:ascii="Arial" w:hAnsi="Arial" w:cs="Arial"/>
                <w:color w:val="auto"/>
              </w:rPr>
              <w:t>5</w:t>
            </w:r>
            <w:r w:rsidR="006B171A" w:rsidRPr="00AE7DF5">
              <w:rPr>
                <w:rFonts w:ascii="Arial" w:hAnsi="Arial" w:cs="Arial"/>
                <w:color w:val="auto"/>
              </w:rPr>
              <w:t>.</w:t>
            </w:r>
          </w:p>
        </w:tc>
        <w:tc>
          <w:tcPr>
            <w:tcW w:w="3119" w:type="dxa"/>
            <w:tcBorders>
              <w:top w:val="single" w:sz="4" w:space="0" w:color="000000"/>
              <w:left w:val="single" w:sz="4" w:space="0" w:color="000000"/>
              <w:bottom w:val="single" w:sz="4" w:space="0" w:color="000000"/>
              <w:right w:val="single" w:sz="4" w:space="0" w:color="000000"/>
            </w:tcBorders>
          </w:tcPr>
          <w:p w14:paraId="475828D2" w14:textId="76F7489C" w:rsidR="00F16DA8" w:rsidRPr="00AE7DF5" w:rsidRDefault="00F16DA8" w:rsidP="00F16DA8">
            <w:pPr>
              <w:spacing w:after="0" w:line="259" w:lineRule="auto"/>
              <w:ind w:left="0" w:firstLine="0"/>
              <w:rPr>
                <w:rFonts w:ascii="Arial" w:hAnsi="Arial" w:cs="Arial"/>
                <w:color w:val="auto"/>
              </w:rPr>
            </w:pPr>
          </w:p>
        </w:tc>
      </w:tr>
      <w:tr w:rsidR="0025704C" w:rsidRPr="00AE7DF5" w14:paraId="7D90BEA6" w14:textId="77777777" w:rsidTr="00F72A1B">
        <w:trPr>
          <w:trHeight w:val="897"/>
        </w:trPr>
        <w:tc>
          <w:tcPr>
            <w:tcW w:w="685" w:type="dxa"/>
            <w:tcBorders>
              <w:top w:val="single" w:sz="4" w:space="0" w:color="000000"/>
              <w:left w:val="single" w:sz="4" w:space="0" w:color="000000"/>
              <w:bottom w:val="single" w:sz="4" w:space="0" w:color="000000"/>
              <w:right w:val="single" w:sz="4" w:space="0" w:color="000000"/>
            </w:tcBorders>
          </w:tcPr>
          <w:p w14:paraId="71A68841" w14:textId="3D330A79" w:rsidR="0025704C" w:rsidRPr="00AE7DF5" w:rsidRDefault="00A32FD5" w:rsidP="00F16DA8">
            <w:pPr>
              <w:spacing w:after="0" w:line="259" w:lineRule="auto"/>
              <w:ind w:left="0" w:firstLine="0"/>
              <w:rPr>
                <w:rFonts w:ascii="Arial" w:hAnsi="Arial" w:cs="Arial"/>
                <w:color w:val="auto"/>
              </w:rPr>
            </w:pPr>
            <w:r w:rsidRPr="00AE7DF5">
              <w:rPr>
                <w:rFonts w:ascii="Arial" w:hAnsi="Arial" w:cs="Arial"/>
                <w:color w:val="auto"/>
              </w:rPr>
              <w:t>1</w:t>
            </w:r>
            <w:r w:rsidR="00B06FC4" w:rsidRPr="00AE7DF5">
              <w:rPr>
                <w:rFonts w:ascii="Arial" w:hAnsi="Arial" w:cs="Arial"/>
                <w:color w:val="auto"/>
              </w:rPr>
              <w:t>6</w:t>
            </w:r>
          </w:p>
        </w:tc>
        <w:tc>
          <w:tcPr>
            <w:tcW w:w="5812" w:type="dxa"/>
            <w:tcBorders>
              <w:top w:val="single" w:sz="4" w:space="0" w:color="000000"/>
              <w:left w:val="single" w:sz="4" w:space="0" w:color="000000"/>
              <w:bottom w:val="single" w:sz="4" w:space="0" w:color="000000"/>
              <w:right w:val="single" w:sz="4" w:space="0" w:color="000000"/>
            </w:tcBorders>
          </w:tcPr>
          <w:p w14:paraId="1CC61DBA" w14:textId="3907C952" w:rsidR="0025704C" w:rsidRPr="00AE7DF5" w:rsidRDefault="00AD1F78" w:rsidP="00F72A1B">
            <w:pPr>
              <w:spacing w:after="0" w:line="259" w:lineRule="auto"/>
              <w:ind w:left="0" w:firstLine="0"/>
              <w:rPr>
                <w:rFonts w:ascii="Arial" w:hAnsi="Arial" w:cs="Arial"/>
                <w:color w:val="auto"/>
              </w:rPr>
            </w:pPr>
            <w:r w:rsidRPr="00AE7DF5">
              <w:rPr>
                <w:rFonts w:ascii="Arial" w:hAnsi="Arial" w:cs="Arial"/>
                <w:b/>
                <w:bCs/>
                <w:color w:val="auto"/>
              </w:rPr>
              <w:t>Netto tilvekst</w:t>
            </w:r>
            <w:r w:rsidR="00F72A1B" w:rsidRPr="00AE7DF5">
              <w:rPr>
                <w:rFonts w:ascii="Arial" w:hAnsi="Arial" w:cs="Arial"/>
                <w:b/>
                <w:bCs/>
                <w:color w:val="auto"/>
              </w:rPr>
              <w:t xml:space="preserve">, </w:t>
            </w:r>
            <w:r w:rsidR="00F72A1B" w:rsidRPr="00AE7DF5">
              <w:rPr>
                <w:rFonts w:ascii="Arial" w:hAnsi="Arial" w:cs="Arial"/>
                <w:color w:val="auto"/>
              </w:rPr>
              <w:t>h</w:t>
            </w:r>
            <w:r w:rsidR="00B87277" w:rsidRPr="00AE7DF5">
              <w:rPr>
                <w:rFonts w:ascii="Arial" w:hAnsi="Arial" w:cs="Arial"/>
                <w:color w:val="auto"/>
              </w:rPr>
              <w:t>vor</w:t>
            </w:r>
            <w:r w:rsidR="0025704C" w:rsidRPr="00AE7DF5">
              <w:rPr>
                <w:rFonts w:ascii="Arial" w:hAnsi="Arial" w:cs="Arial"/>
                <w:color w:val="auto"/>
              </w:rPr>
              <w:t xml:space="preserve"> mange flere</w:t>
            </w:r>
            <w:r w:rsidR="00B87277" w:rsidRPr="00AE7DF5">
              <w:rPr>
                <w:rFonts w:ascii="Arial" w:hAnsi="Arial" w:cs="Arial"/>
                <w:color w:val="auto"/>
              </w:rPr>
              <w:t xml:space="preserve"> HE tilføres studiestedet</w:t>
            </w:r>
            <w:r w:rsidR="00F72A1B" w:rsidRPr="00AE7DF5">
              <w:rPr>
                <w:rFonts w:ascii="Arial" w:hAnsi="Arial" w:cs="Arial"/>
                <w:color w:val="auto"/>
              </w:rPr>
              <w:t>,</w:t>
            </w:r>
            <w:r w:rsidR="00B87277" w:rsidRPr="00AE7DF5">
              <w:rPr>
                <w:rFonts w:ascii="Arial" w:hAnsi="Arial" w:cs="Arial"/>
                <w:color w:val="auto"/>
              </w:rPr>
              <w:t xml:space="preserve"> utover de</w:t>
            </w:r>
            <w:r w:rsidR="00C44E6E" w:rsidRPr="00AE7DF5">
              <w:rPr>
                <w:rFonts w:ascii="Arial" w:hAnsi="Arial" w:cs="Arial"/>
                <w:color w:val="auto"/>
              </w:rPr>
              <w:t xml:space="preserve"> som </w:t>
            </w:r>
            <w:r w:rsidR="0025704C" w:rsidRPr="00AE7DF5">
              <w:rPr>
                <w:rFonts w:ascii="Arial" w:hAnsi="Arial" w:cs="Arial"/>
                <w:color w:val="auto"/>
              </w:rPr>
              <w:t xml:space="preserve">er </w:t>
            </w:r>
            <w:r w:rsidR="00B87277" w:rsidRPr="00AE7DF5">
              <w:rPr>
                <w:rFonts w:ascii="Arial" w:hAnsi="Arial" w:cs="Arial"/>
                <w:color w:val="auto"/>
              </w:rPr>
              <w:t>der i dag</w:t>
            </w:r>
            <w:r w:rsidR="00774D03" w:rsidRPr="00AE7DF5">
              <w:rPr>
                <w:rFonts w:ascii="Arial" w:hAnsi="Arial" w:cs="Arial"/>
                <w:color w:val="auto"/>
              </w:rPr>
              <w:t>?</w:t>
            </w:r>
          </w:p>
        </w:tc>
        <w:tc>
          <w:tcPr>
            <w:tcW w:w="3119" w:type="dxa"/>
            <w:tcBorders>
              <w:top w:val="single" w:sz="4" w:space="0" w:color="000000"/>
              <w:left w:val="single" w:sz="4" w:space="0" w:color="000000"/>
              <w:bottom w:val="single" w:sz="4" w:space="0" w:color="000000"/>
              <w:right w:val="single" w:sz="4" w:space="0" w:color="000000"/>
            </w:tcBorders>
          </w:tcPr>
          <w:p w14:paraId="776F22A3" w14:textId="08518636" w:rsidR="0025704C" w:rsidRPr="00AE7DF5" w:rsidRDefault="0025704C" w:rsidP="00F16DA8">
            <w:pPr>
              <w:spacing w:after="0" w:line="259" w:lineRule="auto"/>
              <w:ind w:left="0" w:firstLine="0"/>
              <w:rPr>
                <w:rFonts w:ascii="Arial" w:hAnsi="Arial" w:cs="Arial"/>
                <w:color w:val="auto"/>
              </w:rPr>
            </w:pPr>
          </w:p>
        </w:tc>
      </w:tr>
    </w:tbl>
    <w:p w14:paraId="5D277D1B" w14:textId="04595E53" w:rsidR="00A35ED2" w:rsidRPr="00AE7DF5" w:rsidRDefault="00A35ED2" w:rsidP="00A71E6C">
      <w:pPr>
        <w:spacing w:after="0" w:line="259" w:lineRule="auto"/>
        <w:ind w:left="0" w:firstLine="0"/>
        <w:rPr>
          <w:rFonts w:ascii="Arial" w:hAnsi="Arial" w:cs="Arial"/>
          <w:color w:val="auto"/>
        </w:rPr>
      </w:pPr>
    </w:p>
    <w:p w14:paraId="412E86C8" w14:textId="77777777" w:rsidR="0025704C" w:rsidRPr="00AE7DF5" w:rsidRDefault="0025704C" w:rsidP="00A71E6C">
      <w:pPr>
        <w:spacing w:after="0" w:line="259" w:lineRule="auto"/>
        <w:ind w:left="0" w:firstLine="0"/>
        <w:rPr>
          <w:rFonts w:ascii="Arial" w:hAnsi="Arial" w:cs="Arial"/>
          <w:color w:val="auto"/>
        </w:rPr>
      </w:pPr>
    </w:p>
    <w:tbl>
      <w:tblPr>
        <w:tblStyle w:val="TableGrid"/>
        <w:tblW w:w="10061" w:type="dxa"/>
        <w:tblInd w:w="5" w:type="dxa"/>
        <w:tblCellMar>
          <w:right w:w="115" w:type="dxa"/>
        </w:tblCellMar>
        <w:tblLook w:val="04A0" w:firstRow="1" w:lastRow="0" w:firstColumn="1" w:lastColumn="0" w:noHBand="0" w:noVBand="1"/>
      </w:tblPr>
      <w:tblGrid>
        <w:gridCol w:w="4220"/>
        <w:gridCol w:w="1268"/>
        <w:gridCol w:w="290"/>
        <w:gridCol w:w="502"/>
        <w:gridCol w:w="917"/>
        <w:gridCol w:w="1212"/>
        <w:gridCol w:w="347"/>
        <w:gridCol w:w="445"/>
        <w:gridCol w:w="860"/>
      </w:tblGrid>
      <w:tr w:rsidR="003D1C41" w:rsidRPr="00AE7DF5" w14:paraId="7B036E33" w14:textId="77777777" w:rsidTr="00AE7DF5">
        <w:trPr>
          <w:trHeight w:val="264"/>
        </w:trPr>
        <w:tc>
          <w:tcPr>
            <w:tcW w:w="4220" w:type="dxa"/>
            <w:tcBorders>
              <w:top w:val="single" w:sz="4" w:space="0" w:color="000000"/>
              <w:left w:val="single" w:sz="4" w:space="0" w:color="000000"/>
              <w:bottom w:val="single" w:sz="4" w:space="0" w:color="000000"/>
              <w:right w:val="single" w:sz="4" w:space="0" w:color="000000"/>
            </w:tcBorders>
          </w:tcPr>
          <w:p w14:paraId="4EF75D55" w14:textId="77777777" w:rsidR="00A35ED2" w:rsidRPr="00AE7DF5" w:rsidRDefault="00E34729">
            <w:pPr>
              <w:spacing w:after="0" w:line="259" w:lineRule="auto"/>
              <w:ind w:left="108" w:firstLine="0"/>
              <w:rPr>
                <w:rFonts w:ascii="Arial" w:hAnsi="Arial" w:cs="Arial"/>
                <w:color w:val="auto"/>
              </w:rPr>
            </w:pPr>
            <w:r w:rsidRPr="00AE7DF5">
              <w:rPr>
                <w:rFonts w:ascii="Arial" w:hAnsi="Arial" w:cs="Arial"/>
                <w:color w:val="auto"/>
              </w:rPr>
              <w:t xml:space="preserve"> </w:t>
            </w:r>
          </w:p>
        </w:tc>
        <w:tc>
          <w:tcPr>
            <w:tcW w:w="1268" w:type="dxa"/>
            <w:tcBorders>
              <w:top w:val="single" w:sz="4" w:space="0" w:color="000000"/>
              <w:left w:val="single" w:sz="4" w:space="0" w:color="000000"/>
              <w:bottom w:val="single" w:sz="4" w:space="0" w:color="000000"/>
              <w:right w:val="nil"/>
            </w:tcBorders>
          </w:tcPr>
          <w:p w14:paraId="02C46EA2" w14:textId="77777777" w:rsidR="00A35ED2" w:rsidRPr="00AE7DF5" w:rsidRDefault="00A35ED2">
            <w:pPr>
              <w:spacing w:after="160" w:line="259" w:lineRule="auto"/>
              <w:ind w:left="0" w:firstLine="0"/>
              <w:rPr>
                <w:rFonts w:ascii="Arial" w:hAnsi="Arial" w:cs="Arial"/>
                <w:b/>
                <w:bCs/>
                <w:color w:val="auto"/>
              </w:rPr>
            </w:pPr>
          </w:p>
        </w:tc>
        <w:tc>
          <w:tcPr>
            <w:tcW w:w="792" w:type="dxa"/>
            <w:gridSpan w:val="2"/>
            <w:tcBorders>
              <w:top w:val="single" w:sz="4" w:space="0" w:color="000000"/>
              <w:left w:val="nil"/>
              <w:bottom w:val="single" w:sz="4" w:space="0" w:color="000000"/>
              <w:right w:val="nil"/>
            </w:tcBorders>
          </w:tcPr>
          <w:p w14:paraId="44D4EDC8" w14:textId="4DE9EC5E" w:rsidR="00A35ED2" w:rsidRPr="00AE7DF5" w:rsidRDefault="00485A86">
            <w:pPr>
              <w:spacing w:after="0" w:line="259" w:lineRule="auto"/>
              <w:ind w:left="0" w:firstLine="0"/>
              <w:rPr>
                <w:rFonts w:ascii="Arial" w:hAnsi="Arial" w:cs="Arial"/>
                <w:b/>
                <w:bCs/>
                <w:color w:val="auto"/>
                <w:sz w:val="24"/>
                <w:szCs w:val="24"/>
              </w:rPr>
            </w:pPr>
            <w:r w:rsidRPr="00AE7DF5">
              <w:rPr>
                <w:rFonts w:ascii="Arial" w:hAnsi="Arial" w:cs="Arial"/>
                <w:b/>
                <w:bCs/>
                <w:color w:val="auto"/>
                <w:sz w:val="24"/>
                <w:szCs w:val="24"/>
              </w:rPr>
              <w:t>20</w:t>
            </w:r>
            <w:r w:rsidR="007323B9" w:rsidRPr="00AE7DF5">
              <w:rPr>
                <w:rFonts w:ascii="Arial" w:hAnsi="Arial" w:cs="Arial"/>
                <w:b/>
                <w:bCs/>
                <w:color w:val="auto"/>
                <w:sz w:val="24"/>
                <w:szCs w:val="24"/>
              </w:rPr>
              <w:t>2</w:t>
            </w:r>
            <w:r w:rsidR="00A14D89" w:rsidRPr="00AE7DF5">
              <w:rPr>
                <w:rFonts w:ascii="Arial" w:hAnsi="Arial" w:cs="Arial"/>
                <w:b/>
                <w:bCs/>
                <w:color w:val="auto"/>
                <w:sz w:val="24"/>
                <w:szCs w:val="24"/>
              </w:rPr>
              <w:t>4</w:t>
            </w:r>
          </w:p>
        </w:tc>
        <w:tc>
          <w:tcPr>
            <w:tcW w:w="917" w:type="dxa"/>
            <w:tcBorders>
              <w:top w:val="single" w:sz="4" w:space="0" w:color="000000"/>
              <w:left w:val="nil"/>
              <w:bottom w:val="single" w:sz="4" w:space="0" w:color="000000"/>
              <w:right w:val="single" w:sz="4" w:space="0" w:color="000000"/>
            </w:tcBorders>
          </w:tcPr>
          <w:p w14:paraId="37B2DC96" w14:textId="77777777" w:rsidR="00A35ED2" w:rsidRPr="00AE7DF5" w:rsidRDefault="00A35ED2">
            <w:pPr>
              <w:spacing w:after="160" w:line="259" w:lineRule="auto"/>
              <w:ind w:left="0" w:firstLine="0"/>
              <w:rPr>
                <w:rFonts w:ascii="Arial" w:hAnsi="Arial" w:cs="Arial"/>
                <w:b/>
                <w:bCs/>
                <w:color w:val="auto"/>
                <w:sz w:val="24"/>
                <w:szCs w:val="24"/>
              </w:rPr>
            </w:pPr>
          </w:p>
        </w:tc>
        <w:tc>
          <w:tcPr>
            <w:tcW w:w="1212" w:type="dxa"/>
            <w:tcBorders>
              <w:top w:val="single" w:sz="4" w:space="0" w:color="000000"/>
              <w:left w:val="single" w:sz="4" w:space="0" w:color="000000"/>
              <w:bottom w:val="single" w:sz="4" w:space="0" w:color="000000"/>
              <w:right w:val="nil"/>
            </w:tcBorders>
          </w:tcPr>
          <w:p w14:paraId="63C5498C" w14:textId="77777777" w:rsidR="00A35ED2" w:rsidRPr="00AE7DF5" w:rsidRDefault="00A35ED2">
            <w:pPr>
              <w:spacing w:after="160" w:line="259" w:lineRule="auto"/>
              <w:ind w:left="0" w:firstLine="0"/>
              <w:rPr>
                <w:rFonts w:ascii="Arial" w:hAnsi="Arial" w:cs="Arial"/>
                <w:b/>
                <w:bCs/>
                <w:color w:val="auto"/>
                <w:sz w:val="24"/>
                <w:szCs w:val="24"/>
              </w:rPr>
            </w:pPr>
          </w:p>
        </w:tc>
        <w:tc>
          <w:tcPr>
            <w:tcW w:w="792" w:type="dxa"/>
            <w:gridSpan w:val="2"/>
            <w:tcBorders>
              <w:top w:val="single" w:sz="4" w:space="0" w:color="000000"/>
              <w:left w:val="nil"/>
              <w:bottom w:val="single" w:sz="4" w:space="0" w:color="000000"/>
              <w:right w:val="nil"/>
            </w:tcBorders>
          </w:tcPr>
          <w:p w14:paraId="22A35EA5" w14:textId="683C107E" w:rsidR="00A35ED2" w:rsidRPr="00AE7DF5" w:rsidRDefault="00485A86">
            <w:pPr>
              <w:spacing w:after="0" w:line="259" w:lineRule="auto"/>
              <w:ind w:left="0" w:firstLine="0"/>
              <w:rPr>
                <w:rFonts w:ascii="Arial" w:hAnsi="Arial" w:cs="Arial"/>
                <w:b/>
                <w:bCs/>
                <w:color w:val="auto"/>
                <w:sz w:val="24"/>
                <w:szCs w:val="24"/>
              </w:rPr>
            </w:pPr>
            <w:r w:rsidRPr="00AE7DF5">
              <w:rPr>
                <w:rFonts w:ascii="Arial" w:hAnsi="Arial" w:cs="Arial"/>
                <w:b/>
                <w:bCs/>
                <w:color w:val="auto"/>
                <w:sz w:val="24"/>
                <w:szCs w:val="24"/>
              </w:rPr>
              <w:t>20</w:t>
            </w:r>
            <w:r w:rsidR="0043468A" w:rsidRPr="00AE7DF5">
              <w:rPr>
                <w:rFonts w:ascii="Arial" w:hAnsi="Arial" w:cs="Arial"/>
                <w:b/>
                <w:bCs/>
                <w:color w:val="auto"/>
                <w:sz w:val="24"/>
                <w:szCs w:val="24"/>
              </w:rPr>
              <w:t>2</w:t>
            </w:r>
            <w:r w:rsidR="00A14D89" w:rsidRPr="00AE7DF5">
              <w:rPr>
                <w:rFonts w:ascii="Arial" w:hAnsi="Arial" w:cs="Arial"/>
                <w:b/>
                <w:bCs/>
                <w:color w:val="auto"/>
                <w:sz w:val="24"/>
                <w:szCs w:val="24"/>
              </w:rPr>
              <w:t>5</w:t>
            </w:r>
          </w:p>
        </w:tc>
        <w:tc>
          <w:tcPr>
            <w:tcW w:w="860" w:type="dxa"/>
            <w:tcBorders>
              <w:top w:val="single" w:sz="4" w:space="0" w:color="000000"/>
              <w:left w:val="nil"/>
              <w:bottom w:val="single" w:sz="4" w:space="0" w:color="000000"/>
              <w:right w:val="single" w:sz="4" w:space="0" w:color="000000"/>
            </w:tcBorders>
          </w:tcPr>
          <w:p w14:paraId="7072B129" w14:textId="77777777" w:rsidR="00A35ED2" w:rsidRPr="00AE7DF5" w:rsidRDefault="00A35ED2">
            <w:pPr>
              <w:spacing w:after="160" w:line="259" w:lineRule="auto"/>
              <w:ind w:left="0" w:firstLine="0"/>
              <w:rPr>
                <w:rFonts w:ascii="Arial" w:hAnsi="Arial" w:cs="Arial"/>
                <w:color w:val="auto"/>
              </w:rPr>
            </w:pPr>
          </w:p>
        </w:tc>
      </w:tr>
      <w:tr w:rsidR="003D1C41" w:rsidRPr="00AE7DF5" w14:paraId="26B4D65F" w14:textId="77777777" w:rsidTr="00AE7DF5">
        <w:trPr>
          <w:trHeight w:val="263"/>
        </w:trPr>
        <w:tc>
          <w:tcPr>
            <w:tcW w:w="4220" w:type="dxa"/>
            <w:tcBorders>
              <w:top w:val="single" w:sz="4" w:space="0" w:color="000000"/>
              <w:left w:val="single" w:sz="4" w:space="0" w:color="000000"/>
              <w:bottom w:val="single" w:sz="4" w:space="0" w:color="000000"/>
              <w:right w:val="single" w:sz="4" w:space="0" w:color="000000"/>
            </w:tcBorders>
          </w:tcPr>
          <w:p w14:paraId="4DA7818E" w14:textId="77777777" w:rsidR="00A35ED2" w:rsidRPr="00AE7DF5" w:rsidRDefault="00E34729">
            <w:pPr>
              <w:spacing w:after="0" w:line="259" w:lineRule="auto"/>
              <w:ind w:left="108" w:firstLine="0"/>
              <w:rPr>
                <w:rFonts w:ascii="Arial" w:hAnsi="Arial" w:cs="Arial"/>
                <w:color w:val="auto"/>
              </w:rPr>
            </w:pPr>
            <w:r w:rsidRPr="00AE7DF5">
              <w:rPr>
                <w:rFonts w:ascii="Arial" w:hAnsi="Arial" w:cs="Arial"/>
                <w:color w:val="auto"/>
              </w:rPr>
              <w:t xml:space="preserve"> </w:t>
            </w:r>
          </w:p>
        </w:tc>
        <w:tc>
          <w:tcPr>
            <w:tcW w:w="1268" w:type="dxa"/>
            <w:tcBorders>
              <w:top w:val="single" w:sz="4" w:space="0" w:color="000000"/>
              <w:left w:val="single" w:sz="4" w:space="0" w:color="000000"/>
              <w:bottom w:val="single" w:sz="4" w:space="0" w:color="000000"/>
              <w:right w:val="nil"/>
            </w:tcBorders>
          </w:tcPr>
          <w:p w14:paraId="2E21F523" w14:textId="77777777" w:rsidR="00A35ED2" w:rsidRPr="00AE7DF5" w:rsidRDefault="00E34729">
            <w:pPr>
              <w:spacing w:after="0" w:line="259" w:lineRule="auto"/>
              <w:ind w:left="404" w:firstLine="0"/>
              <w:jc w:val="center"/>
              <w:rPr>
                <w:rFonts w:ascii="Arial" w:hAnsi="Arial" w:cs="Arial"/>
                <w:color w:val="auto"/>
              </w:rPr>
            </w:pPr>
            <w:r w:rsidRPr="00AE7DF5">
              <w:rPr>
                <w:rFonts w:ascii="Arial" w:hAnsi="Arial" w:cs="Arial"/>
                <w:color w:val="auto"/>
              </w:rPr>
              <w:t xml:space="preserve">Vår </w:t>
            </w:r>
          </w:p>
        </w:tc>
        <w:tc>
          <w:tcPr>
            <w:tcW w:w="290" w:type="dxa"/>
            <w:tcBorders>
              <w:top w:val="single" w:sz="4" w:space="0" w:color="000000"/>
              <w:left w:val="nil"/>
              <w:bottom w:val="single" w:sz="4" w:space="0" w:color="000000"/>
              <w:right w:val="single" w:sz="4" w:space="0" w:color="000000"/>
            </w:tcBorders>
          </w:tcPr>
          <w:p w14:paraId="67C5FD4E" w14:textId="77777777" w:rsidR="00A35ED2" w:rsidRPr="00AE7DF5" w:rsidRDefault="00A35ED2">
            <w:pPr>
              <w:spacing w:after="160" w:line="259" w:lineRule="auto"/>
              <w:ind w:left="0" w:firstLine="0"/>
              <w:rPr>
                <w:rFonts w:ascii="Arial" w:hAnsi="Arial" w:cs="Arial"/>
                <w:color w:val="auto"/>
              </w:rPr>
            </w:pPr>
          </w:p>
        </w:tc>
        <w:tc>
          <w:tcPr>
            <w:tcW w:w="502" w:type="dxa"/>
            <w:tcBorders>
              <w:top w:val="single" w:sz="4" w:space="0" w:color="000000"/>
              <w:left w:val="single" w:sz="4" w:space="0" w:color="000000"/>
              <w:bottom w:val="single" w:sz="4" w:space="0" w:color="000000"/>
              <w:right w:val="nil"/>
            </w:tcBorders>
          </w:tcPr>
          <w:p w14:paraId="31937F04" w14:textId="77777777" w:rsidR="00A35ED2" w:rsidRPr="00AE7DF5" w:rsidRDefault="00A35ED2">
            <w:pPr>
              <w:spacing w:after="160" w:line="259" w:lineRule="auto"/>
              <w:ind w:left="0" w:firstLine="0"/>
              <w:rPr>
                <w:rFonts w:ascii="Arial" w:hAnsi="Arial" w:cs="Arial"/>
                <w:color w:val="auto"/>
              </w:rPr>
            </w:pPr>
          </w:p>
        </w:tc>
        <w:tc>
          <w:tcPr>
            <w:tcW w:w="917" w:type="dxa"/>
            <w:tcBorders>
              <w:top w:val="single" w:sz="4" w:space="0" w:color="000000"/>
              <w:left w:val="nil"/>
              <w:bottom w:val="single" w:sz="4" w:space="0" w:color="000000"/>
              <w:right w:val="single" w:sz="4" w:space="0" w:color="000000"/>
            </w:tcBorders>
          </w:tcPr>
          <w:p w14:paraId="027C8297" w14:textId="77777777" w:rsidR="00A35ED2" w:rsidRPr="00AE7DF5" w:rsidRDefault="00E34729">
            <w:pPr>
              <w:spacing w:after="0" w:line="259" w:lineRule="auto"/>
              <w:ind w:left="0" w:firstLine="0"/>
              <w:rPr>
                <w:rFonts w:ascii="Arial" w:hAnsi="Arial" w:cs="Arial"/>
                <w:color w:val="auto"/>
              </w:rPr>
            </w:pPr>
            <w:r w:rsidRPr="00AE7DF5">
              <w:rPr>
                <w:rFonts w:ascii="Arial" w:hAnsi="Arial" w:cs="Arial"/>
                <w:color w:val="auto"/>
              </w:rPr>
              <w:t xml:space="preserve">Høst </w:t>
            </w:r>
          </w:p>
        </w:tc>
        <w:tc>
          <w:tcPr>
            <w:tcW w:w="1212" w:type="dxa"/>
            <w:tcBorders>
              <w:top w:val="single" w:sz="4" w:space="0" w:color="000000"/>
              <w:left w:val="single" w:sz="4" w:space="0" w:color="000000"/>
              <w:bottom w:val="single" w:sz="4" w:space="0" w:color="000000"/>
              <w:right w:val="nil"/>
            </w:tcBorders>
          </w:tcPr>
          <w:p w14:paraId="7DAA8EED" w14:textId="77777777" w:rsidR="00A35ED2" w:rsidRPr="00AE7DF5" w:rsidRDefault="00E34729">
            <w:pPr>
              <w:spacing w:after="0" w:line="259" w:lineRule="auto"/>
              <w:ind w:left="614" w:firstLine="0"/>
              <w:rPr>
                <w:rFonts w:ascii="Arial" w:hAnsi="Arial" w:cs="Arial"/>
                <w:color w:val="auto"/>
              </w:rPr>
            </w:pPr>
            <w:r w:rsidRPr="00AE7DF5">
              <w:rPr>
                <w:rFonts w:ascii="Arial" w:hAnsi="Arial" w:cs="Arial"/>
                <w:color w:val="auto"/>
              </w:rPr>
              <w:t xml:space="preserve">Vår </w:t>
            </w:r>
          </w:p>
        </w:tc>
        <w:tc>
          <w:tcPr>
            <w:tcW w:w="347" w:type="dxa"/>
            <w:tcBorders>
              <w:top w:val="single" w:sz="4" w:space="0" w:color="000000"/>
              <w:left w:val="nil"/>
              <w:bottom w:val="single" w:sz="4" w:space="0" w:color="000000"/>
              <w:right w:val="single" w:sz="4" w:space="0" w:color="000000"/>
            </w:tcBorders>
          </w:tcPr>
          <w:p w14:paraId="133A2386" w14:textId="77777777" w:rsidR="00A35ED2" w:rsidRPr="00AE7DF5" w:rsidRDefault="00A35ED2">
            <w:pPr>
              <w:spacing w:after="160" w:line="259" w:lineRule="auto"/>
              <w:ind w:left="0" w:firstLine="0"/>
              <w:rPr>
                <w:rFonts w:ascii="Arial" w:hAnsi="Arial" w:cs="Arial"/>
                <w:color w:val="auto"/>
              </w:rPr>
            </w:pPr>
          </w:p>
        </w:tc>
        <w:tc>
          <w:tcPr>
            <w:tcW w:w="445" w:type="dxa"/>
            <w:tcBorders>
              <w:top w:val="single" w:sz="4" w:space="0" w:color="000000"/>
              <w:left w:val="single" w:sz="4" w:space="0" w:color="000000"/>
              <w:bottom w:val="single" w:sz="4" w:space="0" w:color="000000"/>
              <w:right w:val="nil"/>
            </w:tcBorders>
          </w:tcPr>
          <w:p w14:paraId="387174D1" w14:textId="77777777" w:rsidR="00A35ED2" w:rsidRPr="00AE7DF5" w:rsidRDefault="00A35ED2">
            <w:pPr>
              <w:spacing w:after="160" w:line="259" w:lineRule="auto"/>
              <w:ind w:left="0" w:firstLine="0"/>
              <w:rPr>
                <w:rFonts w:ascii="Arial" w:hAnsi="Arial" w:cs="Arial"/>
                <w:color w:val="auto"/>
              </w:rPr>
            </w:pPr>
          </w:p>
        </w:tc>
        <w:tc>
          <w:tcPr>
            <w:tcW w:w="860" w:type="dxa"/>
            <w:tcBorders>
              <w:top w:val="single" w:sz="4" w:space="0" w:color="000000"/>
              <w:left w:val="nil"/>
              <w:bottom w:val="single" w:sz="4" w:space="0" w:color="000000"/>
              <w:right w:val="single" w:sz="4" w:space="0" w:color="000000"/>
            </w:tcBorders>
          </w:tcPr>
          <w:p w14:paraId="739B450C" w14:textId="77777777" w:rsidR="00A35ED2" w:rsidRPr="00AE7DF5" w:rsidRDefault="00E34729">
            <w:pPr>
              <w:spacing w:after="0" w:line="259" w:lineRule="auto"/>
              <w:ind w:left="0" w:firstLine="0"/>
              <w:rPr>
                <w:rFonts w:ascii="Arial" w:hAnsi="Arial" w:cs="Arial"/>
                <w:color w:val="auto"/>
              </w:rPr>
            </w:pPr>
            <w:r w:rsidRPr="00AE7DF5">
              <w:rPr>
                <w:rFonts w:ascii="Arial" w:hAnsi="Arial" w:cs="Arial"/>
                <w:color w:val="auto"/>
              </w:rPr>
              <w:t xml:space="preserve">Høst </w:t>
            </w:r>
          </w:p>
        </w:tc>
      </w:tr>
      <w:tr w:rsidR="003D1C41" w:rsidRPr="00AE7DF5" w14:paraId="4965D2D9" w14:textId="77777777" w:rsidTr="00AE7DF5">
        <w:trPr>
          <w:trHeight w:val="708"/>
        </w:trPr>
        <w:tc>
          <w:tcPr>
            <w:tcW w:w="4220" w:type="dxa"/>
            <w:tcBorders>
              <w:top w:val="single" w:sz="4" w:space="0" w:color="000000"/>
              <w:left w:val="single" w:sz="4" w:space="0" w:color="000000"/>
              <w:bottom w:val="single" w:sz="4" w:space="0" w:color="000000"/>
              <w:right w:val="single" w:sz="4" w:space="0" w:color="000000"/>
            </w:tcBorders>
          </w:tcPr>
          <w:p w14:paraId="4B73ED7A" w14:textId="77777777" w:rsidR="0043468A" w:rsidRPr="00AE7DF5" w:rsidRDefault="0043468A" w:rsidP="00E4758A">
            <w:pPr>
              <w:spacing w:after="0" w:line="259" w:lineRule="auto"/>
              <w:ind w:left="108" w:firstLine="0"/>
              <w:rPr>
                <w:rFonts w:ascii="Arial" w:hAnsi="Arial" w:cs="Arial"/>
                <w:color w:val="auto"/>
              </w:rPr>
            </w:pPr>
            <w:r w:rsidRPr="00AE7DF5">
              <w:rPr>
                <w:rFonts w:ascii="Arial" w:hAnsi="Arial" w:cs="Arial"/>
                <w:b/>
                <w:bCs/>
                <w:color w:val="auto"/>
              </w:rPr>
              <w:t>Antall</w:t>
            </w:r>
            <w:r w:rsidRPr="00AE7DF5">
              <w:rPr>
                <w:rFonts w:ascii="Arial" w:hAnsi="Arial" w:cs="Arial"/>
                <w:color w:val="auto"/>
              </w:rPr>
              <w:t xml:space="preserve"> </w:t>
            </w:r>
            <w:r w:rsidRPr="00AE7DF5">
              <w:rPr>
                <w:rFonts w:ascii="Arial" w:hAnsi="Arial" w:cs="Arial"/>
                <w:b/>
                <w:bCs/>
                <w:color w:val="auto"/>
              </w:rPr>
              <w:t>studenter</w:t>
            </w:r>
            <w:r w:rsidRPr="00AE7DF5">
              <w:rPr>
                <w:rFonts w:ascii="Arial" w:hAnsi="Arial" w:cs="Arial"/>
                <w:color w:val="auto"/>
              </w:rPr>
              <w:t xml:space="preserve"> som studerer på studiestedet.</w:t>
            </w:r>
          </w:p>
          <w:p w14:paraId="0290BB7B" w14:textId="2C0809FD" w:rsidR="00A35ED2" w:rsidRPr="00AE7DF5" w:rsidRDefault="0043468A" w:rsidP="00E4758A">
            <w:pPr>
              <w:spacing w:after="0" w:line="259" w:lineRule="auto"/>
              <w:ind w:left="108" w:firstLine="0"/>
              <w:rPr>
                <w:rFonts w:ascii="Arial" w:hAnsi="Arial" w:cs="Arial"/>
                <w:i/>
                <w:iCs/>
                <w:color w:val="auto"/>
              </w:rPr>
            </w:pPr>
            <w:r w:rsidRPr="00AE7DF5">
              <w:rPr>
                <w:rFonts w:ascii="Arial" w:hAnsi="Arial" w:cs="Arial"/>
                <w:i/>
                <w:iCs/>
                <w:color w:val="auto"/>
              </w:rPr>
              <w:t xml:space="preserve"> Kilde:</w:t>
            </w:r>
          </w:p>
        </w:tc>
        <w:tc>
          <w:tcPr>
            <w:tcW w:w="1268" w:type="dxa"/>
            <w:tcBorders>
              <w:top w:val="single" w:sz="4" w:space="0" w:color="000000"/>
              <w:left w:val="single" w:sz="4" w:space="0" w:color="000000"/>
              <w:bottom w:val="single" w:sz="4" w:space="0" w:color="000000"/>
              <w:right w:val="nil"/>
            </w:tcBorders>
          </w:tcPr>
          <w:p w14:paraId="0574FD4F" w14:textId="77777777" w:rsidR="00A35ED2" w:rsidRPr="00AE7DF5" w:rsidRDefault="00E34729">
            <w:pPr>
              <w:spacing w:after="0" w:line="259" w:lineRule="auto"/>
              <w:ind w:left="108" w:firstLine="0"/>
              <w:rPr>
                <w:rFonts w:ascii="Arial" w:hAnsi="Arial" w:cs="Arial"/>
                <w:color w:val="auto"/>
              </w:rPr>
            </w:pPr>
            <w:r w:rsidRPr="00AE7DF5">
              <w:rPr>
                <w:rFonts w:ascii="Arial" w:hAnsi="Arial" w:cs="Arial"/>
                <w:color w:val="auto"/>
              </w:rPr>
              <w:t xml:space="preserve"> </w:t>
            </w:r>
          </w:p>
        </w:tc>
        <w:tc>
          <w:tcPr>
            <w:tcW w:w="290" w:type="dxa"/>
            <w:tcBorders>
              <w:top w:val="single" w:sz="4" w:space="0" w:color="000000"/>
              <w:left w:val="nil"/>
              <w:bottom w:val="single" w:sz="4" w:space="0" w:color="000000"/>
              <w:right w:val="single" w:sz="4" w:space="0" w:color="000000"/>
            </w:tcBorders>
          </w:tcPr>
          <w:p w14:paraId="742665D6" w14:textId="77777777" w:rsidR="00A35ED2" w:rsidRPr="00AE7DF5" w:rsidRDefault="00A35ED2">
            <w:pPr>
              <w:spacing w:after="160" w:line="259" w:lineRule="auto"/>
              <w:ind w:left="0" w:firstLine="0"/>
              <w:rPr>
                <w:rFonts w:ascii="Arial" w:hAnsi="Arial" w:cs="Arial"/>
                <w:color w:val="auto"/>
              </w:rPr>
            </w:pPr>
          </w:p>
        </w:tc>
        <w:tc>
          <w:tcPr>
            <w:tcW w:w="502" w:type="dxa"/>
            <w:tcBorders>
              <w:top w:val="single" w:sz="4" w:space="0" w:color="000000"/>
              <w:left w:val="single" w:sz="4" w:space="0" w:color="000000"/>
              <w:bottom w:val="single" w:sz="4" w:space="0" w:color="000000"/>
              <w:right w:val="nil"/>
            </w:tcBorders>
          </w:tcPr>
          <w:p w14:paraId="001DC50A" w14:textId="77777777" w:rsidR="00A35ED2" w:rsidRPr="00AE7DF5" w:rsidRDefault="00E34729">
            <w:pPr>
              <w:spacing w:after="0" w:line="259" w:lineRule="auto"/>
              <w:ind w:left="108" w:firstLine="0"/>
              <w:rPr>
                <w:rFonts w:ascii="Arial" w:hAnsi="Arial" w:cs="Arial"/>
                <w:color w:val="auto"/>
              </w:rPr>
            </w:pPr>
            <w:r w:rsidRPr="00AE7DF5">
              <w:rPr>
                <w:rFonts w:ascii="Arial" w:hAnsi="Arial" w:cs="Arial"/>
                <w:color w:val="auto"/>
              </w:rPr>
              <w:t xml:space="preserve"> </w:t>
            </w:r>
          </w:p>
        </w:tc>
        <w:tc>
          <w:tcPr>
            <w:tcW w:w="917" w:type="dxa"/>
            <w:tcBorders>
              <w:top w:val="single" w:sz="4" w:space="0" w:color="000000"/>
              <w:left w:val="nil"/>
              <w:bottom w:val="single" w:sz="4" w:space="0" w:color="000000"/>
              <w:right w:val="single" w:sz="4" w:space="0" w:color="000000"/>
            </w:tcBorders>
          </w:tcPr>
          <w:p w14:paraId="111CB008" w14:textId="77777777" w:rsidR="00A35ED2" w:rsidRPr="00AE7DF5" w:rsidRDefault="00A35ED2">
            <w:pPr>
              <w:spacing w:after="160" w:line="259" w:lineRule="auto"/>
              <w:ind w:left="0" w:firstLine="0"/>
              <w:rPr>
                <w:rFonts w:ascii="Arial" w:hAnsi="Arial" w:cs="Arial"/>
                <w:color w:val="auto"/>
              </w:rPr>
            </w:pPr>
          </w:p>
        </w:tc>
        <w:tc>
          <w:tcPr>
            <w:tcW w:w="1212" w:type="dxa"/>
            <w:tcBorders>
              <w:top w:val="single" w:sz="4" w:space="0" w:color="000000"/>
              <w:left w:val="single" w:sz="4" w:space="0" w:color="000000"/>
              <w:bottom w:val="single" w:sz="4" w:space="0" w:color="000000"/>
              <w:right w:val="nil"/>
            </w:tcBorders>
          </w:tcPr>
          <w:p w14:paraId="1499DA82" w14:textId="77777777" w:rsidR="00A35ED2" w:rsidRPr="00AE7DF5" w:rsidRDefault="00E34729">
            <w:pPr>
              <w:spacing w:after="0" w:line="259" w:lineRule="auto"/>
              <w:ind w:left="108" w:firstLine="0"/>
              <w:rPr>
                <w:rFonts w:ascii="Arial" w:hAnsi="Arial" w:cs="Arial"/>
                <w:color w:val="auto"/>
              </w:rPr>
            </w:pPr>
            <w:r w:rsidRPr="00AE7DF5">
              <w:rPr>
                <w:rFonts w:ascii="Arial" w:hAnsi="Arial" w:cs="Arial"/>
                <w:color w:val="auto"/>
              </w:rPr>
              <w:t xml:space="preserve"> </w:t>
            </w:r>
          </w:p>
        </w:tc>
        <w:tc>
          <w:tcPr>
            <w:tcW w:w="347" w:type="dxa"/>
            <w:tcBorders>
              <w:top w:val="single" w:sz="4" w:space="0" w:color="000000"/>
              <w:left w:val="nil"/>
              <w:bottom w:val="single" w:sz="4" w:space="0" w:color="000000"/>
              <w:right w:val="single" w:sz="4" w:space="0" w:color="000000"/>
            </w:tcBorders>
          </w:tcPr>
          <w:p w14:paraId="6D606687" w14:textId="77777777" w:rsidR="00A35ED2" w:rsidRPr="00AE7DF5" w:rsidRDefault="00A35ED2">
            <w:pPr>
              <w:spacing w:after="160" w:line="259" w:lineRule="auto"/>
              <w:ind w:left="0" w:firstLine="0"/>
              <w:rPr>
                <w:rFonts w:ascii="Arial" w:hAnsi="Arial" w:cs="Arial"/>
                <w:color w:val="auto"/>
              </w:rPr>
            </w:pPr>
          </w:p>
        </w:tc>
        <w:tc>
          <w:tcPr>
            <w:tcW w:w="445" w:type="dxa"/>
            <w:tcBorders>
              <w:top w:val="single" w:sz="4" w:space="0" w:color="000000"/>
              <w:left w:val="single" w:sz="4" w:space="0" w:color="000000"/>
              <w:bottom w:val="single" w:sz="4" w:space="0" w:color="000000"/>
              <w:right w:val="nil"/>
            </w:tcBorders>
          </w:tcPr>
          <w:p w14:paraId="264A2902" w14:textId="77777777" w:rsidR="00A35ED2" w:rsidRPr="00AE7DF5" w:rsidRDefault="00E34729">
            <w:pPr>
              <w:spacing w:after="0" w:line="259" w:lineRule="auto"/>
              <w:ind w:left="108" w:firstLine="0"/>
              <w:rPr>
                <w:rFonts w:ascii="Arial" w:hAnsi="Arial" w:cs="Arial"/>
                <w:color w:val="auto"/>
              </w:rPr>
            </w:pPr>
            <w:r w:rsidRPr="00AE7DF5">
              <w:rPr>
                <w:rFonts w:ascii="Arial" w:hAnsi="Arial" w:cs="Arial"/>
                <w:color w:val="auto"/>
              </w:rPr>
              <w:t xml:space="preserve"> </w:t>
            </w:r>
          </w:p>
        </w:tc>
        <w:tc>
          <w:tcPr>
            <w:tcW w:w="860" w:type="dxa"/>
            <w:tcBorders>
              <w:top w:val="single" w:sz="4" w:space="0" w:color="000000"/>
              <w:left w:val="nil"/>
              <w:bottom w:val="single" w:sz="4" w:space="0" w:color="000000"/>
              <w:right w:val="single" w:sz="4" w:space="0" w:color="000000"/>
            </w:tcBorders>
          </w:tcPr>
          <w:p w14:paraId="06140739" w14:textId="77777777" w:rsidR="00A35ED2" w:rsidRPr="00AE7DF5" w:rsidRDefault="00A35ED2">
            <w:pPr>
              <w:spacing w:after="160" w:line="259" w:lineRule="auto"/>
              <w:ind w:left="0" w:firstLine="0"/>
              <w:rPr>
                <w:rFonts w:ascii="Arial" w:hAnsi="Arial" w:cs="Arial"/>
                <w:color w:val="auto"/>
              </w:rPr>
            </w:pPr>
          </w:p>
        </w:tc>
      </w:tr>
      <w:tr w:rsidR="003D1C41" w:rsidRPr="00AE7DF5" w14:paraId="69C31D46" w14:textId="77777777" w:rsidTr="00AE7DF5">
        <w:trPr>
          <w:trHeight w:val="227"/>
        </w:trPr>
        <w:tc>
          <w:tcPr>
            <w:tcW w:w="4220" w:type="dxa"/>
            <w:tcBorders>
              <w:top w:val="single" w:sz="4" w:space="0" w:color="000000"/>
              <w:left w:val="single" w:sz="4" w:space="0" w:color="000000"/>
              <w:bottom w:val="single" w:sz="4" w:space="0" w:color="000000"/>
              <w:right w:val="single" w:sz="4" w:space="0" w:color="000000"/>
            </w:tcBorders>
          </w:tcPr>
          <w:p w14:paraId="7AE859E2" w14:textId="7C188A03" w:rsidR="0043468A" w:rsidRPr="00AE7DF5" w:rsidRDefault="0043468A" w:rsidP="00137FF2">
            <w:pPr>
              <w:spacing w:after="0" w:line="259" w:lineRule="auto"/>
              <w:ind w:left="108" w:firstLine="0"/>
              <w:rPr>
                <w:rFonts w:ascii="Arial" w:hAnsi="Arial" w:cs="Arial"/>
                <w:color w:val="auto"/>
              </w:rPr>
            </w:pPr>
            <w:r w:rsidRPr="00AE7DF5">
              <w:rPr>
                <w:rFonts w:ascii="Arial" w:hAnsi="Arial" w:cs="Arial"/>
                <w:b/>
                <w:bCs/>
                <w:color w:val="auto"/>
              </w:rPr>
              <w:t>Dekningsgrad</w:t>
            </w:r>
            <w:r w:rsidRPr="00AE7DF5">
              <w:rPr>
                <w:rFonts w:ascii="Arial" w:hAnsi="Arial" w:cs="Arial"/>
                <w:color w:val="auto"/>
              </w:rPr>
              <w:t xml:space="preserve"> på studiestedet</w:t>
            </w:r>
            <w:r w:rsidR="006B171A" w:rsidRPr="00AE7DF5">
              <w:rPr>
                <w:rFonts w:ascii="Arial" w:hAnsi="Arial" w:cs="Arial"/>
                <w:color w:val="auto"/>
              </w:rPr>
              <w:t>.</w:t>
            </w:r>
          </w:p>
          <w:p w14:paraId="5F72BD76" w14:textId="77777777" w:rsidR="0043468A" w:rsidRPr="00AE7DF5" w:rsidRDefault="0043468A" w:rsidP="00137FF2">
            <w:pPr>
              <w:spacing w:after="0" w:line="259" w:lineRule="auto"/>
              <w:ind w:left="108" w:firstLine="0"/>
              <w:rPr>
                <w:rFonts w:ascii="Arial" w:hAnsi="Arial" w:cs="Arial"/>
                <w:color w:val="auto"/>
              </w:rPr>
            </w:pPr>
          </w:p>
          <w:p w14:paraId="6256B110" w14:textId="284DD013" w:rsidR="0043468A" w:rsidRPr="00AE7DF5" w:rsidRDefault="0043468A" w:rsidP="0043468A">
            <w:pPr>
              <w:spacing w:after="0" w:line="259" w:lineRule="auto"/>
              <w:ind w:left="108" w:firstLine="0"/>
              <w:rPr>
                <w:rFonts w:ascii="Arial" w:hAnsi="Arial" w:cs="Arial"/>
                <w:color w:val="auto"/>
              </w:rPr>
            </w:pPr>
            <w:r w:rsidRPr="00AE7DF5">
              <w:rPr>
                <w:rFonts w:ascii="Arial" w:hAnsi="Arial" w:cs="Arial"/>
                <w:color w:val="auto"/>
              </w:rPr>
              <w:t>Kilde:</w:t>
            </w:r>
          </w:p>
        </w:tc>
        <w:tc>
          <w:tcPr>
            <w:tcW w:w="1268" w:type="dxa"/>
            <w:tcBorders>
              <w:top w:val="single" w:sz="4" w:space="0" w:color="000000"/>
              <w:left w:val="single" w:sz="4" w:space="0" w:color="000000"/>
              <w:bottom w:val="single" w:sz="4" w:space="0" w:color="000000"/>
              <w:right w:val="nil"/>
            </w:tcBorders>
          </w:tcPr>
          <w:p w14:paraId="32D391AC" w14:textId="77777777" w:rsidR="00A35ED2" w:rsidRPr="00AE7DF5" w:rsidRDefault="00E34729">
            <w:pPr>
              <w:spacing w:after="0" w:line="259" w:lineRule="auto"/>
              <w:ind w:left="108" w:firstLine="0"/>
              <w:rPr>
                <w:rFonts w:ascii="Arial" w:hAnsi="Arial" w:cs="Arial"/>
                <w:color w:val="auto"/>
              </w:rPr>
            </w:pPr>
            <w:r w:rsidRPr="00AE7DF5">
              <w:rPr>
                <w:rFonts w:ascii="Arial" w:hAnsi="Arial" w:cs="Arial"/>
                <w:color w:val="auto"/>
              </w:rPr>
              <w:t xml:space="preserve"> </w:t>
            </w:r>
          </w:p>
        </w:tc>
        <w:tc>
          <w:tcPr>
            <w:tcW w:w="290" w:type="dxa"/>
            <w:tcBorders>
              <w:top w:val="single" w:sz="4" w:space="0" w:color="000000"/>
              <w:left w:val="nil"/>
              <w:bottom w:val="single" w:sz="4" w:space="0" w:color="000000"/>
              <w:right w:val="single" w:sz="4" w:space="0" w:color="000000"/>
            </w:tcBorders>
          </w:tcPr>
          <w:p w14:paraId="79884BAC" w14:textId="77777777" w:rsidR="00A35ED2" w:rsidRPr="00AE7DF5" w:rsidRDefault="00A35ED2" w:rsidP="00137FF2">
            <w:pPr>
              <w:spacing w:after="0" w:line="259" w:lineRule="auto"/>
              <w:ind w:left="108" w:firstLine="0"/>
              <w:rPr>
                <w:rFonts w:ascii="Arial" w:hAnsi="Arial" w:cs="Arial"/>
                <w:color w:val="auto"/>
              </w:rPr>
            </w:pPr>
          </w:p>
        </w:tc>
        <w:tc>
          <w:tcPr>
            <w:tcW w:w="502" w:type="dxa"/>
            <w:tcBorders>
              <w:top w:val="single" w:sz="4" w:space="0" w:color="000000"/>
              <w:left w:val="single" w:sz="4" w:space="0" w:color="000000"/>
              <w:bottom w:val="single" w:sz="4" w:space="0" w:color="000000"/>
              <w:right w:val="nil"/>
            </w:tcBorders>
          </w:tcPr>
          <w:p w14:paraId="7CCBFDAA" w14:textId="77777777" w:rsidR="00A35ED2" w:rsidRPr="00AE7DF5" w:rsidRDefault="00E34729">
            <w:pPr>
              <w:spacing w:after="0" w:line="259" w:lineRule="auto"/>
              <w:ind w:left="108" w:firstLine="0"/>
              <w:rPr>
                <w:rFonts w:ascii="Arial" w:hAnsi="Arial" w:cs="Arial"/>
                <w:color w:val="auto"/>
              </w:rPr>
            </w:pPr>
            <w:r w:rsidRPr="00AE7DF5">
              <w:rPr>
                <w:rFonts w:ascii="Arial" w:hAnsi="Arial" w:cs="Arial"/>
                <w:color w:val="auto"/>
              </w:rPr>
              <w:t xml:space="preserve"> </w:t>
            </w:r>
          </w:p>
        </w:tc>
        <w:tc>
          <w:tcPr>
            <w:tcW w:w="917" w:type="dxa"/>
            <w:tcBorders>
              <w:top w:val="single" w:sz="4" w:space="0" w:color="000000"/>
              <w:left w:val="nil"/>
              <w:bottom w:val="single" w:sz="4" w:space="0" w:color="000000"/>
              <w:right w:val="single" w:sz="4" w:space="0" w:color="000000"/>
            </w:tcBorders>
          </w:tcPr>
          <w:p w14:paraId="38CF7073" w14:textId="77777777" w:rsidR="00A35ED2" w:rsidRPr="00AE7DF5" w:rsidRDefault="00A35ED2" w:rsidP="00137FF2">
            <w:pPr>
              <w:spacing w:after="0" w:line="259" w:lineRule="auto"/>
              <w:ind w:left="108" w:firstLine="0"/>
              <w:rPr>
                <w:rFonts w:ascii="Arial" w:hAnsi="Arial" w:cs="Arial"/>
                <w:color w:val="auto"/>
              </w:rPr>
            </w:pPr>
          </w:p>
        </w:tc>
        <w:tc>
          <w:tcPr>
            <w:tcW w:w="1212" w:type="dxa"/>
            <w:tcBorders>
              <w:top w:val="single" w:sz="4" w:space="0" w:color="000000"/>
              <w:left w:val="single" w:sz="4" w:space="0" w:color="000000"/>
              <w:bottom w:val="single" w:sz="4" w:space="0" w:color="000000"/>
              <w:right w:val="nil"/>
            </w:tcBorders>
          </w:tcPr>
          <w:p w14:paraId="0919B1D7" w14:textId="77777777" w:rsidR="00A35ED2" w:rsidRPr="00AE7DF5" w:rsidRDefault="00E34729">
            <w:pPr>
              <w:spacing w:after="0" w:line="259" w:lineRule="auto"/>
              <w:ind w:left="108" w:firstLine="0"/>
              <w:rPr>
                <w:rFonts w:ascii="Arial" w:hAnsi="Arial" w:cs="Arial"/>
                <w:color w:val="auto"/>
              </w:rPr>
            </w:pPr>
            <w:r w:rsidRPr="00AE7DF5">
              <w:rPr>
                <w:rFonts w:ascii="Arial" w:hAnsi="Arial" w:cs="Arial"/>
                <w:color w:val="auto"/>
              </w:rPr>
              <w:t xml:space="preserve"> </w:t>
            </w:r>
          </w:p>
        </w:tc>
        <w:tc>
          <w:tcPr>
            <w:tcW w:w="347" w:type="dxa"/>
            <w:tcBorders>
              <w:top w:val="single" w:sz="4" w:space="0" w:color="000000"/>
              <w:left w:val="nil"/>
              <w:bottom w:val="single" w:sz="4" w:space="0" w:color="000000"/>
              <w:right w:val="single" w:sz="4" w:space="0" w:color="000000"/>
            </w:tcBorders>
          </w:tcPr>
          <w:p w14:paraId="39C83237" w14:textId="77777777" w:rsidR="00A35ED2" w:rsidRPr="00AE7DF5" w:rsidRDefault="00A35ED2" w:rsidP="00137FF2">
            <w:pPr>
              <w:spacing w:after="0" w:line="259" w:lineRule="auto"/>
              <w:ind w:left="108" w:firstLine="0"/>
              <w:rPr>
                <w:rFonts w:ascii="Arial" w:hAnsi="Arial" w:cs="Arial"/>
                <w:color w:val="auto"/>
              </w:rPr>
            </w:pPr>
          </w:p>
        </w:tc>
        <w:tc>
          <w:tcPr>
            <w:tcW w:w="445" w:type="dxa"/>
            <w:tcBorders>
              <w:top w:val="single" w:sz="4" w:space="0" w:color="000000"/>
              <w:left w:val="single" w:sz="4" w:space="0" w:color="000000"/>
              <w:bottom w:val="single" w:sz="4" w:space="0" w:color="000000"/>
              <w:right w:val="nil"/>
            </w:tcBorders>
          </w:tcPr>
          <w:p w14:paraId="503B28CB" w14:textId="77777777" w:rsidR="00A35ED2" w:rsidRPr="00AE7DF5" w:rsidRDefault="00E34729">
            <w:pPr>
              <w:spacing w:after="0" w:line="259" w:lineRule="auto"/>
              <w:ind w:left="108" w:firstLine="0"/>
              <w:rPr>
                <w:rFonts w:ascii="Arial" w:hAnsi="Arial" w:cs="Arial"/>
                <w:color w:val="auto"/>
              </w:rPr>
            </w:pPr>
            <w:r w:rsidRPr="00AE7DF5">
              <w:rPr>
                <w:rFonts w:ascii="Arial" w:hAnsi="Arial" w:cs="Arial"/>
                <w:color w:val="auto"/>
              </w:rPr>
              <w:t xml:space="preserve"> </w:t>
            </w:r>
          </w:p>
        </w:tc>
        <w:tc>
          <w:tcPr>
            <w:tcW w:w="860" w:type="dxa"/>
            <w:tcBorders>
              <w:top w:val="single" w:sz="4" w:space="0" w:color="000000"/>
              <w:left w:val="nil"/>
              <w:bottom w:val="single" w:sz="4" w:space="0" w:color="000000"/>
              <w:right w:val="single" w:sz="4" w:space="0" w:color="000000"/>
            </w:tcBorders>
          </w:tcPr>
          <w:p w14:paraId="0898D229" w14:textId="77777777" w:rsidR="00A35ED2" w:rsidRPr="00AE7DF5" w:rsidRDefault="00A35ED2" w:rsidP="00137FF2">
            <w:pPr>
              <w:spacing w:after="0" w:line="259" w:lineRule="auto"/>
              <w:ind w:left="108" w:firstLine="0"/>
              <w:rPr>
                <w:rFonts w:ascii="Arial" w:hAnsi="Arial" w:cs="Arial"/>
                <w:color w:val="auto"/>
              </w:rPr>
            </w:pPr>
          </w:p>
        </w:tc>
      </w:tr>
      <w:tr w:rsidR="003D1C41" w:rsidRPr="00AE7DF5" w14:paraId="18670333" w14:textId="77777777" w:rsidTr="00AE7DF5">
        <w:trPr>
          <w:trHeight w:val="227"/>
        </w:trPr>
        <w:tc>
          <w:tcPr>
            <w:tcW w:w="4220" w:type="dxa"/>
            <w:tcBorders>
              <w:top w:val="single" w:sz="4" w:space="0" w:color="000000"/>
              <w:left w:val="single" w:sz="4" w:space="0" w:color="000000"/>
              <w:bottom w:val="single" w:sz="4" w:space="0" w:color="000000"/>
              <w:right w:val="single" w:sz="4" w:space="0" w:color="000000"/>
            </w:tcBorders>
          </w:tcPr>
          <w:p w14:paraId="4456D086" w14:textId="77777777" w:rsidR="0043468A" w:rsidRPr="00AE7DF5" w:rsidRDefault="0043468A" w:rsidP="00137FF2">
            <w:pPr>
              <w:spacing w:after="0" w:line="259" w:lineRule="auto"/>
              <w:ind w:left="108" w:firstLine="0"/>
              <w:rPr>
                <w:rFonts w:ascii="Arial" w:hAnsi="Arial" w:cs="Arial"/>
                <w:color w:val="auto"/>
              </w:rPr>
            </w:pPr>
            <w:r w:rsidRPr="00AE7DF5">
              <w:rPr>
                <w:rFonts w:ascii="Arial" w:hAnsi="Arial" w:cs="Arial"/>
                <w:b/>
                <w:bCs/>
                <w:color w:val="auto"/>
              </w:rPr>
              <w:t>Antall</w:t>
            </w:r>
            <w:r w:rsidRPr="00AE7DF5">
              <w:rPr>
                <w:rFonts w:ascii="Arial" w:hAnsi="Arial" w:cs="Arial"/>
                <w:color w:val="auto"/>
              </w:rPr>
              <w:t xml:space="preserve"> </w:t>
            </w:r>
            <w:r w:rsidRPr="00AE7DF5">
              <w:rPr>
                <w:rFonts w:ascii="Arial" w:hAnsi="Arial" w:cs="Arial"/>
                <w:b/>
                <w:bCs/>
                <w:color w:val="auto"/>
              </w:rPr>
              <w:t>internasjonale</w:t>
            </w:r>
            <w:r w:rsidRPr="00AE7DF5">
              <w:rPr>
                <w:rFonts w:ascii="Arial" w:hAnsi="Arial" w:cs="Arial"/>
                <w:color w:val="auto"/>
              </w:rPr>
              <w:t xml:space="preserve"> </w:t>
            </w:r>
            <w:r w:rsidRPr="00AE7DF5">
              <w:rPr>
                <w:rFonts w:ascii="Arial" w:hAnsi="Arial" w:cs="Arial"/>
                <w:b/>
                <w:bCs/>
                <w:color w:val="auto"/>
              </w:rPr>
              <w:t>studenter</w:t>
            </w:r>
            <w:r w:rsidRPr="00AE7DF5">
              <w:rPr>
                <w:rFonts w:ascii="Arial" w:hAnsi="Arial" w:cs="Arial"/>
                <w:color w:val="auto"/>
              </w:rPr>
              <w:t xml:space="preserve"> som studerer på studiestedet. </w:t>
            </w:r>
          </w:p>
          <w:p w14:paraId="7D46F0F9" w14:textId="1A18CC00" w:rsidR="00A35ED2" w:rsidRPr="00AE7DF5" w:rsidRDefault="0043468A" w:rsidP="00137FF2">
            <w:pPr>
              <w:spacing w:after="0" w:line="259" w:lineRule="auto"/>
              <w:ind w:left="108" w:firstLine="0"/>
              <w:rPr>
                <w:rFonts w:ascii="Arial" w:hAnsi="Arial" w:cs="Arial"/>
                <w:i/>
                <w:iCs/>
                <w:color w:val="auto"/>
              </w:rPr>
            </w:pPr>
            <w:r w:rsidRPr="00AE7DF5">
              <w:rPr>
                <w:rFonts w:ascii="Arial" w:hAnsi="Arial" w:cs="Arial"/>
                <w:i/>
                <w:iCs/>
                <w:color w:val="auto"/>
              </w:rPr>
              <w:t>Kilde:</w:t>
            </w:r>
          </w:p>
        </w:tc>
        <w:tc>
          <w:tcPr>
            <w:tcW w:w="1268" w:type="dxa"/>
            <w:tcBorders>
              <w:top w:val="single" w:sz="4" w:space="0" w:color="000000"/>
              <w:left w:val="single" w:sz="4" w:space="0" w:color="000000"/>
              <w:bottom w:val="single" w:sz="4" w:space="0" w:color="000000"/>
              <w:right w:val="nil"/>
            </w:tcBorders>
          </w:tcPr>
          <w:p w14:paraId="25978BE7" w14:textId="77777777" w:rsidR="00A35ED2" w:rsidRPr="00AE7DF5" w:rsidRDefault="00E34729">
            <w:pPr>
              <w:spacing w:after="0" w:line="259" w:lineRule="auto"/>
              <w:ind w:left="108" w:firstLine="0"/>
              <w:rPr>
                <w:rFonts w:ascii="Arial" w:hAnsi="Arial" w:cs="Arial"/>
                <w:color w:val="auto"/>
              </w:rPr>
            </w:pPr>
            <w:r w:rsidRPr="00AE7DF5">
              <w:rPr>
                <w:rFonts w:ascii="Arial" w:hAnsi="Arial" w:cs="Arial"/>
                <w:color w:val="auto"/>
              </w:rPr>
              <w:t xml:space="preserve"> </w:t>
            </w:r>
          </w:p>
        </w:tc>
        <w:tc>
          <w:tcPr>
            <w:tcW w:w="290" w:type="dxa"/>
            <w:tcBorders>
              <w:top w:val="single" w:sz="4" w:space="0" w:color="000000"/>
              <w:left w:val="nil"/>
              <w:bottom w:val="single" w:sz="4" w:space="0" w:color="000000"/>
              <w:right w:val="single" w:sz="4" w:space="0" w:color="000000"/>
            </w:tcBorders>
          </w:tcPr>
          <w:p w14:paraId="41DED1BE" w14:textId="77777777" w:rsidR="00A35ED2" w:rsidRPr="00AE7DF5" w:rsidRDefault="00A35ED2" w:rsidP="00137FF2">
            <w:pPr>
              <w:spacing w:after="0" w:line="259" w:lineRule="auto"/>
              <w:ind w:left="108" w:firstLine="0"/>
              <w:rPr>
                <w:rFonts w:ascii="Arial" w:hAnsi="Arial" w:cs="Arial"/>
                <w:color w:val="auto"/>
              </w:rPr>
            </w:pPr>
          </w:p>
        </w:tc>
        <w:tc>
          <w:tcPr>
            <w:tcW w:w="502" w:type="dxa"/>
            <w:tcBorders>
              <w:top w:val="single" w:sz="4" w:space="0" w:color="000000"/>
              <w:left w:val="single" w:sz="4" w:space="0" w:color="000000"/>
              <w:bottom w:val="single" w:sz="4" w:space="0" w:color="000000"/>
              <w:right w:val="nil"/>
            </w:tcBorders>
          </w:tcPr>
          <w:p w14:paraId="1C21420A" w14:textId="77777777" w:rsidR="00A35ED2" w:rsidRPr="00AE7DF5" w:rsidRDefault="00E34729">
            <w:pPr>
              <w:spacing w:after="0" w:line="259" w:lineRule="auto"/>
              <w:ind w:left="108" w:firstLine="0"/>
              <w:rPr>
                <w:rFonts w:ascii="Arial" w:hAnsi="Arial" w:cs="Arial"/>
                <w:color w:val="auto"/>
              </w:rPr>
            </w:pPr>
            <w:r w:rsidRPr="00AE7DF5">
              <w:rPr>
                <w:rFonts w:ascii="Arial" w:hAnsi="Arial" w:cs="Arial"/>
                <w:color w:val="auto"/>
              </w:rPr>
              <w:t xml:space="preserve"> </w:t>
            </w:r>
          </w:p>
        </w:tc>
        <w:tc>
          <w:tcPr>
            <w:tcW w:w="917" w:type="dxa"/>
            <w:tcBorders>
              <w:top w:val="single" w:sz="4" w:space="0" w:color="000000"/>
              <w:left w:val="nil"/>
              <w:bottom w:val="single" w:sz="4" w:space="0" w:color="000000"/>
              <w:right w:val="single" w:sz="4" w:space="0" w:color="000000"/>
            </w:tcBorders>
          </w:tcPr>
          <w:p w14:paraId="42EF2F35" w14:textId="77777777" w:rsidR="00A35ED2" w:rsidRPr="00AE7DF5" w:rsidRDefault="00A35ED2" w:rsidP="00137FF2">
            <w:pPr>
              <w:spacing w:after="0" w:line="259" w:lineRule="auto"/>
              <w:ind w:left="108" w:firstLine="0"/>
              <w:rPr>
                <w:rFonts w:ascii="Arial" w:hAnsi="Arial" w:cs="Arial"/>
                <w:color w:val="auto"/>
              </w:rPr>
            </w:pPr>
          </w:p>
        </w:tc>
        <w:tc>
          <w:tcPr>
            <w:tcW w:w="1212" w:type="dxa"/>
            <w:tcBorders>
              <w:top w:val="single" w:sz="4" w:space="0" w:color="000000"/>
              <w:left w:val="single" w:sz="4" w:space="0" w:color="000000"/>
              <w:bottom w:val="single" w:sz="4" w:space="0" w:color="000000"/>
              <w:right w:val="nil"/>
            </w:tcBorders>
          </w:tcPr>
          <w:p w14:paraId="6CF2D938" w14:textId="77777777" w:rsidR="00A35ED2" w:rsidRPr="00AE7DF5" w:rsidRDefault="00E34729">
            <w:pPr>
              <w:spacing w:after="0" w:line="259" w:lineRule="auto"/>
              <w:ind w:left="108" w:firstLine="0"/>
              <w:rPr>
                <w:rFonts w:ascii="Arial" w:hAnsi="Arial" w:cs="Arial"/>
                <w:color w:val="auto"/>
              </w:rPr>
            </w:pPr>
            <w:r w:rsidRPr="00AE7DF5">
              <w:rPr>
                <w:rFonts w:ascii="Arial" w:hAnsi="Arial" w:cs="Arial"/>
                <w:color w:val="auto"/>
              </w:rPr>
              <w:t xml:space="preserve"> </w:t>
            </w:r>
          </w:p>
        </w:tc>
        <w:tc>
          <w:tcPr>
            <w:tcW w:w="347" w:type="dxa"/>
            <w:tcBorders>
              <w:top w:val="single" w:sz="4" w:space="0" w:color="000000"/>
              <w:left w:val="nil"/>
              <w:bottom w:val="single" w:sz="4" w:space="0" w:color="000000"/>
              <w:right w:val="single" w:sz="4" w:space="0" w:color="000000"/>
            </w:tcBorders>
          </w:tcPr>
          <w:p w14:paraId="3B8438CC" w14:textId="77777777" w:rsidR="00A35ED2" w:rsidRPr="00AE7DF5" w:rsidRDefault="00A35ED2" w:rsidP="00137FF2">
            <w:pPr>
              <w:spacing w:after="0" w:line="259" w:lineRule="auto"/>
              <w:ind w:left="108" w:firstLine="0"/>
              <w:rPr>
                <w:rFonts w:ascii="Arial" w:hAnsi="Arial" w:cs="Arial"/>
                <w:color w:val="auto"/>
              </w:rPr>
            </w:pPr>
          </w:p>
        </w:tc>
        <w:tc>
          <w:tcPr>
            <w:tcW w:w="445" w:type="dxa"/>
            <w:tcBorders>
              <w:top w:val="single" w:sz="4" w:space="0" w:color="000000"/>
              <w:left w:val="single" w:sz="4" w:space="0" w:color="000000"/>
              <w:bottom w:val="single" w:sz="4" w:space="0" w:color="000000"/>
              <w:right w:val="nil"/>
            </w:tcBorders>
          </w:tcPr>
          <w:p w14:paraId="5A83C2E6" w14:textId="77777777" w:rsidR="00A35ED2" w:rsidRPr="00AE7DF5" w:rsidRDefault="00E34729">
            <w:pPr>
              <w:spacing w:after="0" w:line="259" w:lineRule="auto"/>
              <w:ind w:left="108" w:firstLine="0"/>
              <w:rPr>
                <w:rFonts w:ascii="Arial" w:hAnsi="Arial" w:cs="Arial"/>
                <w:color w:val="auto"/>
              </w:rPr>
            </w:pPr>
            <w:r w:rsidRPr="00AE7DF5">
              <w:rPr>
                <w:rFonts w:ascii="Arial" w:hAnsi="Arial" w:cs="Arial"/>
                <w:color w:val="auto"/>
              </w:rPr>
              <w:t xml:space="preserve"> </w:t>
            </w:r>
          </w:p>
        </w:tc>
        <w:tc>
          <w:tcPr>
            <w:tcW w:w="860" w:type="dxa"/>
            <w:tcBorders>
              <w:top w:val="single" w:sz="4" w:space="0" w:color="000000"/>
              <w:left w:val="nil"/>
              <w:bottom w:val="single" w:sz="4" w:space="0" w:color="000000"/>
              <w:right w:val="single" w:sz="4" w:space="0" w:color="000000"/>
            </w:tcBorders>
          </w:tcPr>
          <w:p w14:paraId="0BD8D4C3" w14:textId="77777777" w:rsidR="00A35ED2" w:rsidRPr="00AE7DF5" w:rsidRDefault="00A35ED2" w:rsidP="00137FF2">
            <w:pPr>
              <w:spacing w:after="0" w:line="259" w:lineRule="auto"/>
              <w:ind w:left="108" w:firstLine="0"/>
              <w:rPr>
                <w:rFonts w:ascii="Arial" w:hAnsi="Arial" w:cs="Arial"/>
                <w:color w:val="auto"/>
              </w:rPr>
            </w:pPr>
          </w:p>
        </w:tc>
      </w:tr>
    </w:tbl>
    <w:p w14:paraId="55A96A97" w14:textId="77777777" w:rsidR="00492132" w:rsidRPr="00AE7DF5" w:rsidRDefault="00492132" w:rsidP="00E85DFD">
      <w:pPr>
        <w:spacing w:after="0" w:line="259" w:lineRule="auto"/>
        <w:ind w:left="0" w:firstLine="0"/>
        <w:rPr>
          <w:rFonts w:ascii="Arial" w:hAnsi="Arial" w:cs="Arial"/>
          <w:color w:val="auto"/>
        </w:rPr>
      </w:pPr>
    </w:p>
    <w:p w14:paraId="3D7541E7" w14:textId="37D3DBF0" w:rsidR="0043468A" w:rsidRPr="00AE7DF5" w:rsidRDefault="0043468A" w:rsidP="00E85DFD">
      <w:pPr>
        <w:spacing w:after="0" w:line="259" w:lineRule="auto"/>
        <w:ind w:left="0" w:firstLine="0"/>
        <w:rPr>
          <w:rFonts w:ascii="Arial" w:hAnsi="Arial" w:cs="Arial"/>
          <w:color w:val="auto"/>
        </w:rPr>
      </w:pPr>
      <w:r w:rsidRPr="00AE7DF5">
        <w:rPr>
          <w:rFonts w:ascii="Arial" w:hAnsi="Arial" w:cs="Arial"/>
          <w:color w:val="auto"/>
        </w:rPr>
        <w:t xml:space="preserve">I et </w:t>
      </w:r>
      <w:r w:rsidRPr="00AE7DF5">
        <w:rPr>
          <w:rFonts w:ascii="Arial" w:hAnsi="Arial" w:cs="Arial"/>
          <w:color w:val="auto"/>
          <w:u w:val="single"/>
        </w:rPr>
        <w:t>eget</w:t>
      </w:r>
      <w:r w:rsidRPr="00AE7DF5">
        <w:rPr>
          <w:rFonts w:ascii="Arial" w:hAnsi="Arial" w:cs="Arial"/>
          <w:color w:val="auto"/>
        </w:rPr>
        <w:t xml:space="preserve"> vedlegg skal søker oppgi en oppdatert beskrivelse av det planlagte prosjektet med blant annet utfyllende opplysninger om: </w:t>
      </w:r>
    </w:p>
    <w:p w14:paraId="5767306D" w14:textId="61AD45C6" w:rsidR="0043468A" w:rsidRPr="00AE7DF5" w:rsidRDefault="0043468A" w:rsidP="000A187A">
      <w:pPr>
        <w:pStyle w:val="Listeavsnitt"/>
        <w:numPr>
          <w:ilvl w:val="0"/>
          <w:numId w:val="2"/>
        </w:numPr>
        <w:spacing w:after="0" w:line="259" w:lineRule="auto"/>
        <w:rPr>
          <w:rFonts w:ascii="Arial" w:hAnsi="Arial" w:cs="Arial"/>
          <w:color w:val="auto"/>
        </w:rPr>
      </w:pPr>
      <w:r w:rsidRPr="00AE7DF5">
        <w:rPr>
          <w:rFonts w:ascii="Arial" w:hAnsi="Arial" w:cs="Arial"/>
          <w:color w:val="auto"/>
        </w:rPr>
        <w:t xml:space="preserve">Status i planleggings- og byggeprosess; herunder anslått oppstartsdato for bygging. </w:t>
      </w:r>
    </w:p>
    <w:p w14:paraId="23111F4F" w14:textId="081C1B20" w:rsidR="006144FB" w:rsidRPr="00AE7DF5" w:rsidRDefault="00C85EF4" w:rsidP="000A187A">
      <w:pPr>
        <w:pStyle w:val="Listeavsnitt"/>
        <w:numPr>
          <w:ilvl w:val="0"/>
          <w:numId w:val="2"/>
        </w:numPr>
        <w:spacing w:after="0" w:line="259" w:lineRule="auto"/>
        <w:rPr>
          <w:rFonts w:ascii="Arial" w:hAnsi="Arial" w:cs="Arial"/>
          <w:color w:val="auto"/>
        </w:rPr>
      </w:pPr>
      <w:r w:rsidRPr="00AE7DF5">
        <w:rPr>
          <w:rFonts w:ascii="Arial" w:hAnsi="Arial" w:cs="Arial"/>
          <w:color w:val="auto"/>
        </w:rPr>
        <w:t>Omtale av byggets utforming</w:t>
      </w:r>
    </w:p>
    <w:p w14:paraId="63F39345" w14:textId="51F3C423" w:rsidR="000A187A" w:rsidRPr="00AE7DF5" w:rsidRDefault="0043468A" w:rsidP="000A187A">
      <w:pPr>
        <w:pStyle w:val="Listeavsnitt"/>
        <w:numPr>
          <w:ilvl w:val="0"/>
          <w:numId w:val="2"/>
        </w:numPr>
        <w:spacing w:after="0" w:line="259" w:lineRule="auto"/>
        <w:rPr>
          <w:rFonts w:ascii="Arial" w:hAnsi="Arial" w:cs="Arial"/>
          <w:color w:val="auto"/>
        </w:rPr>
      </w:pPr>
      <w:r w:rsidRPr="00AE7DF5">
        <w:rPr>
          <w:rFonts w:ascii="Arial" w:hAnsi="Arial" w:cs="Arial"/>
          <w:color w:val="auto"/>
        </w:rPr>
        <w:t xml:space="preserve">Omtale av prosjektets miljømessige kvaliteter </w:t>
      </w:r>
    </w:p>
    <w:p w14:paraId="675D2669" w14:textId="6892470C" w:rsidR="0043468A" w:rsidRPr="00AE7DF5" w:rsidRDefault="0043468A" w:rsidP="000A187A">
      <w:pPr>
        <w:pStyle w:val="Listeavsnitt"/>
        <w:numPr>
          <w:ilvl w:val="0"/>
          <w:numId w:val="2"/>
        </w:numPr>
        <w:spacing w:after="0" w:line="259" w:lineRule="auto"/>
        <w:rPr>
          <w:rFonts w:ascii="Arial" w:hAnsi="Arial" w:cs="Arial"/>
          <w:color w:val="auto"/>
        </w:rPr>
      </w:pPr>
      <w:r w:rsidRPr="00AE7DF5">
        <w:rPr>
          <w:rFonts w:ascii="Arial" w:hAnsi="Arial" w:cs="Arial"/>
          <w:color w:val="auto"/>
        </w:rPr>
        <w:t xml:space="preserve">Beskrivelse av boligsituasjon på studiestedet herunder husleienivå med anslag snitt for husleienivå pr. mnd. i det private leiemarkedet og snitt forventet husleienivå i det omsøkte prosjektet </w:t>
      </w:r>
    </w:p>
    <w:p w14:paraId="58362E74" w14:textId="4F5A9F4F" w:rsidR="000A187A" w:rsidRPr="00AE7DF5" w:rsidRDefault="0043468A" w:rsidP="000A187A">
      <w:pPr>
        <w:pStyle w:val="Listeavsnitt"/>
        <w:numPr>
          <w:ilvl w:val="0"/>
          <w:numId w:val="2"/>
        </w:numPr>
        <w:spacing w:after="0" w:line="259" w:lineRule="auto"/>
        <w:rPr>
          <w:rFonts w:ascii="Arial" w:hAnsi="Arial" w:cs="Arial"/>
          <w:color w:val="auto"/>
        </w:rPr>
      </w:pPr>
      <w:r w:rsidRPr="00AE7DF5">
        <w:rPr>
          <w:rFonts w:ascii="Arial" w:hAnsi="Arial" w:cs="Arial"/>
          <w:color w:val="auto"/>
        </w:rPr>
        <w:t>Andre relevante forhold som kan påvirke gjennomføringen av prosjektet, f.eks. reguleringsprosess, eiendomsforhold eller lignende.</w:t>
      </w:r>
    </w:p>
    <w:p w14:paraId="2116CC91" w14:textId="77777777" w:rsidR="00196F9D" w:rsidRPr="00AE7DF5" w:rsidRDefault="00196F9D" w:rsidP="00B06FC4">
      <w:pPr>
        <w:spacing w:after="0" w:line="259" w:lineRule="auto"/>
        <w:ind w:left="360" w:firstLine="0"/>
        <w:rPr>
          <w:rFonts w:ascii="Arial" w:hAnsi="Arial" w:cs="Arial"/>
          <w:color w:val="auto"/>
        </w:rPr>
      </w:pPr>
    </w:p>
    <w:p w14:paraId="119B5EF8" w14:textId="119B913C" w:rsidR="000A187A" w:rsidRPr="00AE7DF5" w:rsidRDefault="0043468A" w:rsidP="000A187A">
      <w:pPr>
        <w:spacing w:after="0" w:line="259" w:lineRule="auto"/>
        <w:rPr>
          <w:rFonts w:ascii="Arial" w:hAnsi="Arial" w:cs="Arial"/>
          <w:color w:val="auto"/>
        </w:rPr>
      </w:pPr>
      <w:r w:rsidRPr="00AE7DF5">
        <w:rPr>
          <w:rFonts w:ascii="Arial" w:hAnsi="Arial" w:cs="Arial"/>
          <w:b/>
          <w:bCs/>
          <w:color w:val="auto"/>
        </w:rPr>
        <w:t>Hybelenhet</w:t>
      </w:r>
      <w:r w:rsidRPr="00AE7DF5">
        <w:rPr>
          <w:rFonts w:ascii="Arial" w:hAnsi="Arial" w:cs="Arial"/>
          <w:color w:val="auto"/>
        </w:rPr>
        <w:t>:</w:t>
      </w:r>
    </w:p>
    <w:p w14:paraId="0CC9E5B5" w14:textId="742971CF" w:rsidR="000A187A" w:rsidRPr="00AE7DF5" w:rsidRDefault="0043468A" w:rsidP="000A187A">
      <w:pPr>
        <w:spacing w:after="0" w:line="259" w:lineRule="auto"/>
        <w:rPr>
          <w:rFonts w:ascii="Arial" w:hAnsi="Arial" w:cs="Arial"/>
          <w:color w:val="auto"/>
        </w:rPr>
      </w:pPr>
      <w:r w:rsidRPr="00AE7DF5">
        <w:rPr>
          <w:rFonts w:ascii="Arial" w:hAnsi="Arial" w:cs="Arial"/>
          <w:color w:val="auto"/>
        </w:rPr>
        <w:t>En hybel beregnet for en person = 1 HE (hybelenhet).</w:t>
      </w:r>
    </w:p>
    <w:p w14:paraId="537E13BD" w14:textId="7011C117" w:rsidR="000A187A" w:rsidRPr="00AE7DF5" w:rsidRDefault="0043468A" w:rsidP="000A187A">
      <w:pPr>
        <w:spacing w:after="0" w:line="259" w:lineRule="auto"/>
        <w:rPr>
          <w:rFonts w:ascii="Arial" w:hAnsi="Arial" w:cs="Arial"/>
          <w:color w:val="auto"/>
        </w:rPr>
      </w:pPr>
      <w:r w:rsidRPr="00AE7DF5">
        <w:rPr>
          <w:rFonts w:ascii="Arial" w:hAnsi="Arial" w:cs="Arial"/>
          <w:color w:val="auto"/>
        </w:rPr>
        <w:t xml:space="preserve">En leilighet beregnet på to personer = 2HE (hybelenheter). </w:t>
      </w:r>
    </w:p>
    <w:p w14:paraId="308296F7" w14:textId="38930D24" w:rsidR="00305FF3" w:rsidRPr="00AE7DF5" w:rsidRDefault="0043468A" w:rsidP="0085205F">
      <w:pPr>
        <w:spacing w:after="0" w:line="259" w:lineRule="auto"/>
        <w:rPr>
          <w:rFonts w:ascii="Arial" w:hAnsi="Arial" w:cs="Arial"/>
          <w:color w:val="auto"/>
        </w:rPr>
      </w:pPr>
      <w:r w:rsidRPr="00AE7DF5">
        <w:rPr>
          <w:rFonts w:ascii="Arial" w:hAnsi="Arial" w:cs="Arial"/>
          <w:color w:val="auto"/>
        </w:rPr>
        <w:t>Dersom en leilighet er beregnet på to voksne og ett barn skal dette telle som 2,5 HE (hybelenheter). Leiligheter beregnet for to voksne og mer enn ett barn skal telle som 3 HE (hybelenheter)</w:t>
      </w:r>
    </w:p>
    <w:p w14:paraId="12537700" w14:textId="77777777" w:rsidR="000A187A" w:rsidRPr="00AE7DF5" w:rsidRDefault="000A187A" w:rsidP="000A187A">
      <w:pPr>
        <w:spacing w:after="0" w:line="259" w:lineRule="auto"/>
        <w:rPr>
          <w:rFonts w:ascii="Arial" w:hAnsi="Arial" w:cs="Arial"/>
          <w:color w:val="auto"/>
        </w:rPr>
      </w:pPr>
    </w:p>
    <w:p w14:paraId="205D85B4" w14:textId="3EDF1EE9" w:rsidR="000A187A" w:rsidRPr="00AE7DF5" w:rsidRDefault="0043468A" w:rsidP="000A187A">
      <w:pPr>
        <w:spacing w:after="0" w:line="259" w:lineRule="auto"/>
        <w:rPr>
          <w:rFonts w:ascii="Arial" w:hAnsi="Arial" w:cs="Arial"/>
          <w:b/>
          <w:bCs/>
          <w:color w:val="auto"/>
        </w:rPr>
      </w:pPr>
      <w:r w:rsidRPr="00AE7DF5">
        <w:rPr>
          <w:rFonts w:ascii="Arial" w:hAnsi="Arial" w:cs="Arial"/>
          <w:b/>
          <w:bCs/>
          <w:color w:val="auto"/>
        </w:rPr>
        <w:t xml:space="preserve">HE tilgjengelig for studenter med nedsatt funksjonsevne: </w:t>
      </w:r>
    </w:p>
    <w:p w14:paraId="0A452FF7" w14:textId="77777777" w:rsidR="000A187A" w:rsidRPr="00AE7DF5" w:rsidRDefault="0043468A" w:rsidP="000A187A">
      <w:pPr>
        <w:spacing w:after="0" w:line="259" w:lineRule="auto"/>
        <w:rPr>
          <w:rFonts w:ascii="Arial" w:hAnsi="Arial" w:cs="Arial"/>
          <w:color w:val="auto"/>
        </w:rPr>
      </w:pPr>
      <w:r w:rsidRPr="00AE7DF5">
        <w:rPr>
          <w:rFonts w:ascii="Arial" w:hAnsi="Arial" w:cs="Arial"/>
          <w:color w:val="auto"/>
        </w:rPr>
        <w:t>Bolig som kan bebos av rullestolbruker. Ikke spesialtilpasset bolig.</w:t>
      </w:r>
    </w:p>
    <w:p w14:paraId="1D9365DC" w14:textId="77777777" w:rsidR="000A187A" w:rsidRPr="00AE7DF5" w:rsidRDefault="000A187A" w:rsidP="000A187A">
      <w:pPr>
        <w:spacing w:after="0" w:line="259" w:lineRule="auto"/>
        <w:rPr>
          <w:rFonts w:ascii="Arial" w:hAnsi="Arial" w:cs="Arial"/>
          <w:color w:val="auto"/>
        </w:rPr>
      </w:pPr>
    </w:p>
    <w:p w14:paraId="703A3D9E" w14:textId="77777777" w:rsidR="000A187A" w:rsidRPr="00AE7DF5" w:rsidRDefault="0043468A" w:rsidP="000A187A">
      <w:pPr>
        <w:spacing w:after="0" w:line="259" w:lineRule="auto"/>
        <w:rPr>
          <w:rFonts w:ascii="Arial" w:hAnsi="Arial" w:cs="Arial"/>
          <w:color w:val="auto"/>
        </w:rPr>
      </w:pPr>
      <w:r w:rsidRPr="00AE7DF5">
        <w:rPr>
          <w:rFonts w:ascii="Arial" w:hAnsi="Arial" w:cs="Arial"/>
          <w:b/>
          <w:bCs/>
          <w:color w:val="auto"/>
        </w:rPr>
        <w:t>Dekningsgrad</w:t>
      </w:r>
      <w:r w:rsidRPr="00AE7DF5">
        <w:rPr>
          <w:rFonts w:ascii="Arial" w:hAnsi="Arial" w:cs="Arial"/>
          <w:color w:val="auto"/>
        </w:rPr>
        <w:t xml:space="preserve">: </w:t>
      </w:r>
    </w:p>
    <w:p w14:paraId="74775A2F" w14:textId="5C0E004D" w:rsidR="00A35ED2" w:rsidRPr="00AE7DF5" w:rsidRDefault="0043468A" w:rsidP="000A187A">
      <w:pPr>
        <w:spacing w:after="0" w:line="259" w:lineRule="auto"/>
        <w:rPr>
          <w:rFonts w:ascii="Arial" w:hAnsi="Arial" w:cs="Arial"/>
          <w:color w:val="auto"/>
        </w:rPr>
      </w:pPr>
      <w:r w:rsidRPr="00AE7DF5">
        <w:rPr>
          <w:rFonts w:ascii="Arial" w:hAnsi="Arial" w:cs="Arial"/>
          <w:color w:val="auto"/>
        </w:rPr>
        <w:t xml:space="preserve">Den andelen i prosent som antall hybelenheter utgjør av det gjennomsnittlige antall studenter for ett år. </w:t>
      </w:r>
    </w:p>
    <w:p w14:paraId="202E7F63" w14:textId="32D9C4A5" w:rsidR="00995E7D" w:rsidRPr="00AE7DF5" w:rsidRDefault="00995E7D" w:rsidP="000A187A">
      <w:pPr>
        <w:spacing w:after="0" w:line="259" w:lineRule="auto"/>
        <w:rPr>
          <w:rFonts w:ascii="Arial" w:hAnsi="Arial" w:cs="Arial"/>
          <w:color w:val="auto"/>
        </w:rPr>
      </w:pPr>
    </w:p>
    <w:p w14:paraId="663F0208" w14:textId="61EBA80F" w:rsidR="003229B8" w:rsidRPr="00AE7DF5" w:rsidRDefault="00A44E70" w:rsidP="003229B8">
      <w:pPr>
        <w:spacing w:after="0" w:line="259" w:lineRule="auto"/>
        <w:ind w:left="0" w:firstLine="0"/>
        <w:rPr>
          <w:rFonts w:ascii="Arial" w:hAnsi="Arial" w:cs="Arial"/>
          <w:b/>
          <w:bCs/>
          <w:color w:val="auto"/>
        </w:rPr>
      </w:pPr>
      <w:r w:rsidRPr="00AE7DF5">
        <w:rPr>
          <w:rFonts w:ascii="Arial" w:hAnsi="Arial" w:cs="Arial"/>
          <w:b/>
          <w:bCs/>
          <w:color w:val="auto"/>
        </w:rPr>
        <w:t>Ulike t</w:t>
      </w:r>
      <w:r w:rsidR="003229B8" w:rsidRPr="00AE7DF5">
        <w:rPr>
          <w:rFonts w:ascii="Arial" w:hAnsi="Arial" w:cs="Arial"/>
          <w:b/>
          <w:bCs/>
          <w:color w:val="auto"/>
        </w:rPr>
        <w:t>iltak</w:t>
      </w:r>
      <w:r w:rsidRPr="00AE7DF5">
        <w:rPr>
          <w:rFonts w:ascii="Arial" w:hAnsi="Arial" w:cs="Arial"/>
          <w:b/>
          <w:bCs/>
          <w:color w:val="auto"/>
        </w:rPr>
        <w:t>styper:</w:t>
      </w:r>
    </w:p>
    <w:p w14:paraId="2E1E5D22" w14:textId="1B16FDB4" w:rsidR="0034283F" w:rsidRPr="00AE7DF5" w:rsidRDefault="003229B8" w:rsidP="003229B8">
      <w:pPr>
        <w:pStyle w:val="Listeavsnitt"/>
        <w:numPr>
          <w:ilvl w:val="0"/>
          <w:numId w:val="6"/>
        </w:numPr>
        <w:spacing w:after="0" w:line="240" w:lineRule="auto"/>
        <w:rPr>
          <w:rFonts w:ascii="Arial" w:hAnsi="Arial" w:cs="Arial"/>
          <w:color w:val="auto"/>
        </w:rPr>
      </w:pPr>
      <w:r w:rsidRPr="00AE7DF5">
        <w:rPr>
          <w:rFonts w:ascii="Arial" w:hAnsi="Arial" w:cs="Arial"/>
          <w:color w:val="auto"/>
        </w:rPr>
        <w:t>Oppføring</w:t>
      </w:r>
      <w:r w:rsidR="001D260A" w:rsidRPr="00AE7DF5">
        <w:rPr>
          <w:rFonts w:ascii="Arial" w:hAnsi="Arial" w:cs="Arial"/>
          <w:color w:val="auto"/>
        </w:rPr>
        <w:t xml:space="preserve"> (som gir ny</w:t>
      </w:r>
      <w:r w:rsidR="007A0065" w:rsidRPr="00AE7DF5">
        <w:rPr>
          <w:rFonts w:ascii="Arial" w:hAnsi="Arial" w:cs="Arial"/>
          <w:color w:val="auto"/>
        </w:rPr>
        <w:t xml:space="preserve">e </w:t>
      </w:r>
      <w:r w:rsidR="001D260A" w:rsidRPr="00AE7DF5">
        <w:rPr>
          <w:rFonts w:ascii="Arial" w:hAnsi="Arial" w:cs="Arial"/>
          <w:color w:val="auto"/>
        </w:rPr>
        <w:t>enhet</w:t>
      </w:r>
      <w:r w:rsidR="007A0065" w:rsidRPr="00AE7DF5">
        <w:rPr>
          <w:rFonts w:ascii="Arial" w:hAnsi="Arial" w:cs="Arial"/>
          <w:color w:val="auto"/>
        </w:rPr>
        <w:t>er</w:t>
      </w:r>
      <w:r w:rsidR="001D260A" w:rsidRPr="00AE7DF5">
        <w:rPr>
          <w:rFonts w:ascii="Arial" w:hAnsi="Arial" w:cs="Arial"/>
          <w:color w:val="auto"/>
        </w:rPr>
        <w:t>)</w:t>
      </w:r>
    </w:p>
    <w:p w14:paraId="18E46300" w14:textId="06809353" w:rsidR="0034283F" w:rsidRPr="00AE7DF5" w:rsidRDefault="003229B8" w:rsidP="0034283F">
      <w:pPr>
        <w:pStyle w:val="Listeavsnitt"/>
        <w:numPr>
          <w:ilvl w:val="1"/>
          <w:numId w:val="6"/>
        </w:numPr>
        <w:spacing w:after="0" w:line="240" w:lineRule="auto"/>
        <w:rPr>
          <w:rFonts w:ascii="Arial" w:hAnsi="Arial" w:cs="Arial"/>
          <w:color w:val="auto"/>
        </w:rPr>
      </w:pPr>
      <w:r w:rsidRPr="00AE7DF5">
        <w:rPr>
          <w:rFonts w:ascii="Arial" w:hAnsi="Arial" w:cs="Arial"/>
          <w:color w:val="auto"/>
        </w:rPr>
        <w:t>nybygg</w:t>
      </w:r>
    </w:p>
    <w:p w14:paraId="1C85F5F7" w14:textId="760DB25D" w:rsidR="0034283F" w:rsidRPr="00AE7DF5" w:rsidRDefault="003229B8" w:rsidP="0034283F">
      <w:pPr>
        <w:pStyle w:val="Listeavsnitt"/>
        <w:numPr>
          <w:ilvl w:val="1"/>
          <w:numId w:val="6"/>
        </w:numPr>
        <w:spacing w:after="0" w:line="240" w:lineRule="auto"/>
        <w:rPr>
          <w:rFonts w:ascii="Arial" w:hAnsi="Arial" w:cs="Arial"/>
          <w:color w:val="auto"/>
        </w:rPr>
      </w:pPr>
      <w:r w:rsidRPr="00AE7DF5">
        <w:rPr>
          <w:rFonts w:ascii="Arial" w:hAnsi="Arial" w:cs="Arial"/>
          <w:color w:val="auto"/>
        </w:rPr>
        <w:t>hovedombygging/transformasjon</w:t>
      </w:r>
    </w:p>
    <w:p w14:paraId="2D0B5494" w14:textId="6B6B126B" w:rsidR="0034283F" w:rsidRPr="00AE7DF5" w:rsidRDefault="0034283F" w:rsidP="000825A9">
      <w:pPr>
        <w:pStyle w:val="Listeavsnitt"/>
        <w:numPr>
          <w:ilvl w:val="1"/>
          <w:numId w:val="6"/>
        </w:numPr>
        <w:spacing w:after="0" w:line="240" w:lineRule="auto"/>
        <w:rPr>
          <w:rFonts w:ascii="Arial" w:hAnsi="Arial" w:cs="Arial"/>
          <w:color w:val="auto"/>
        </w:rPr>
      </w:pPr>
      <w:r w:rsidRPr="00AE7DF5">
        <w:rPr>
          <w:rFonts w:ascii="Arial" w:hAnsi="Arial" w:cs="Arial"/>
          <w:color w:val="auto"/>
        </w:rPr>
        <w:t xml:space="preserve">ombygging </w:t>
      </w:r>
      <w:r w:rsidR="001D260A" w:rsidRPr="00AE7DF5">
        <w:rPr>
          <w:rFonts w:ascii="Arial" w:hAnsi="Arial" w:cs="Arial"/>
          <w:color w:val="auto"/>
        </w:rPr>
        <w:t xml:space="preserve">                                    </w:t>
      </w:r>
      <w:r w:rsidR="00BE5374" w:rsidRPr="00AE7DF5">
        <w:rPr>
          <w:rFonts w:ascii="Arial" w:hAnsi="Arial" w:cs="Arial"/>
          <w:color w:val="auto"/>
        </w:rPr>
        <w:tab/>
      </w:r>
      <w:r w:rsidR="00BE5374" w:rsidRPr="00AE7DF5">
        <w:rPr>
          <w:rFonts w:ascii="Arial" w:hAnsi="Arial" w:cs="Arial"/>
          <w:color w:val="auto"/>
        </w:rPr>
        <w:tab/>
      </w:r>
      <w:r w:rsidR="00BE5374" w:rsidRPr="00AE7DF5">
        <w:rPr>
          <w:rFonts w:ascii="Arial" w:hAnsi="Arial" w:cs="Arial"/>
          <w:color w:val="auto"/>
        </w:rPr>
        <w:tab/>
      </w:r>
    </w:p>
    <w:p w14:paraId="50461051" w14:textId="2E05FCD8" w:rsidR="003229B8" w:rsidRPr="00AE7DF5" w:rsidRDefault="003229B8" w:rsidP="003229B8">
      <w:pPr>
        <w:pStyle w:val="Listeavsnitt"/>
        <w:numPr>
          <w:ilvl w:val="0"/>
          <w:numId w:val="6"/>
        </w:numPr>
        <w:spacing w:after="0" w:line="240" w:lineRule="auto"/>
        <w:rPr>
          <w:rFonts w:ascii="Arial" w:hAnsi="Arial" w:cs="Arial"/>
          <w:color w:val="auto"/>
        </w:rPr>
      </w:pPr>
      <w:r w:rsidRPr="00AE7DF5">
        <w:rPr>
          <w:rFonts w:ascii="Arial" w:hAnsi="Arial" w:cs="Arial"/>
          <w:color w:val="auto"/>
        </w:rPr>
        <w:t>Kjøp og ombygging (eksisterende byg</w:t>
      </w:r>
      <w:r w:rsidR="001D260A" w:rsidRPr="00AE7DF5">
        <w:rPr>
          <w:rFonts w:ascii="Arial" w:hAnsi="Arial" w:cs="Arial"/>
          <w:color w:val="auto"/>
        </w:rPr>
        <w:t>g,</w:t>
      </w:r>
      <w:r w:rsidR="00160697" w:rsidRPr="00AE7DF5">
        <w:rPr>
          <w:rFonts w:ascii="Arial" w:hAnsi="Arial" w:cs="Arial"/>
          <w:color w:val="auto"/>
        </w:rPr>
        <w:t xml:space="preserve"> gir ny</w:t>
      </w:r>
      <w:r w:rsidR="00BE5374" w:rsidRPr="00AE7DF5">
        <w:rPr>
          <w:rFonts w:ascii="Arial" w:hAnsi="Arial" w:cs="Arial"/>
          <w:color w:val="auto"/>
        </w:rPr>
        <w:t>e</w:t>
      </w:r>
      <w:r w:rsidR="00160697" w:rsidRPr="00AE7DF5">
        <w:rPr>
          <w:rFonts w:ascii="Arial" w:hAnsi="Arial" w:cs="Arial"/>
          <w:color w:val="auto"/>
        </w:rPr>
        <w:t xml:space="preserve"> enhet</w:t>
      </w:r>
      <w:r w:rsidR="00BE5374" w:rsidRPr="00AE7DF5">
        <w:rPr>
          <w:rFonts w:ascii="Arial" w:hAnsi="Arial" w:cs="Arial"/>
          <w:color w:val="auto"/>
        </w:rPr>
        <w:t>er</w:t>
      </w:r>
      <w:r w:rsidR="00EC00D9" w:rsidRPr="00AE7DF5">
        <w:rPr>
          <w:rFonts w:ascii="Arial" w:hAnsi="Arial" w:cs="Arial"/>
          <w:color w:val="auto"/>
        </w:rPr>
        <w:t>)</w:t>
      </w:r>
    </w:p>
    <w:p w14:paraId="663FC8D8" w14:textId="7BCEF768" w:rsidR="00CC013F" w:rsidRPr="00AE7DF5" w:rsidRDefault="003229B8" w:rsidP="00CC013F">
      <w:pPr>
        <w:pStyle w:val="Listeavsnitt"/>
        <w:numPr>
          <w:ilvl w:val="0"/>
          <w:numId w:val="6"/>
        </w:numPr>
        <w:spacing w:after="0" w:line="240" w:lineRule="auto"/>
        <w:contextualSpacing w:val="0"/>
        <w:rPr>
          <w:rFonts w:ascii="Arial" w:hAnsi="Arial" w:cs="Arial"/>
          <w:b/>
          <w:bCs/>
          <w:color w:val="auto"/>
        </w:rPr>
      </w:pPr>
      <w:r w:rsidRPr="00AE7DF5">
        <w:rPr>
          <w:rFonts w:ascii="Arial" w:hAnsi="Arial" w:cs="Arial"/>
          <w:color w:val="auto"/>
        </w:rPr>
        <w:t>Rehabilitering</w:t>
      </w:r>
      <w:r w:rsidR="00A607A6" w:rsidRPr="00AE7DF5">
        <w:rPr>
          <w:rFonts w:ascii="Arial" w:hAnsi="Arial" w:cs="Arial"/>
          <w:color w:val="auto"/>
        </w:rPr>
        <w:t xml:space="preserve"> </w:t>
      </w:r>
      <w:r w:rsidR="00DC7C51" w:rsidRPr="00AE7DF5">
        <w:rPr>
          <w:rFonts w:ascii="Arial" w:hAnsi="Arial" w:cs="Arial"/>
          <w:color w:val="auto"/>
        </w:rPr>
        <w:t>(</w:t>
      </w:r>
      <w:r w:rsidR="0002680A" w:rsidRPr="00AE7DF5">
        <w:rPr>
          <w:rFonts w:ascii="Arial" w:hAnsi="Arial" w:cs="Arial"/>
          <w:color w:val="auto"/>
        </w:rPr>
        <w:t xml:space="preserve">gir </w:t>
      </w:r>
      <w:r w:rsidR="0002680A" w:rsidRPr="00AE7DF5">
        <w:rPr>
          <w:rFonts w:ascii="Arial" w:hAnsi="Arial" w:cs="Arial"/>
          <w:color w:val="auto"/>
          <w:u w:val="single"/>
        </w:rPr>
        <w:t>ikke</w:t>
      </w:r>
      <w:r w:rsidR="0002680A" w:rsidRPr="00AE7DF5">
        <w:rPr>
          <w:rFonts w:ascii="Arial" w:hAnsi="Arial" w:cs="Arial"/>
          <w:color w:val="auto"/>
        </w:rPr>
        <w:t xml:space="preserve"> nye enheter)</w:t>
      </w:r>
    </w:p>
    <w:p w14:paraId="7784B7C1" w14:textId="77777777" w:rsidR="0088036A" w:rsidRPr="00AE7DF5" w:rsidRDefault="0088036A" w:rsidP="0088036A">
      <w:pPr>
        <w:pStyle w:val="Listeavsnitt"/>
        <w:spacing w:after="0" w:line="240" w:lineRule="auto"/>
        <w:ind w:firstLine="0"/>
        <w:contextualSpacing w:val="0"/>
        <w:rPr>
          <w:rFonts w:ascii="Arial" w:hAnsi="Arial" w:cs="Arial"/>
          <w:b/>
          <w:bCs/>
          <w:color w:val="auto"/>
        </w:rPr>
      </w:pPr>
    </w:p>
    <w:p w14:paraId="5D46615B" w14:textId="4A8BAC8E" w:rsidR="00C85EF4" w:rsidRPr="00AE7DF5" w:rsidRDefault="00C85EF4" w:rsidP="000A187A">
      <w:pPr>
        <w:spacing w:after="0" w:line="259" w:lineRule="auto"/>
        <w:rPr>
          <w:rFonts w:ascii="Arial" w:hAnsi="Arial" w:cs="Arial"/>
          <w:color w:val="auto"/>
        </w:rPr>
      </w:pPr>
      <w:r w:rsidRPr="00AE7DF5">
        <w:rPr>
          <w:rFonts w:ascii="Arial" w:hAnsi="Arial" w:cs="Arial"/>
          <w:color w:val="auto"/>
        </w:rPr>
        <w:t xml:space="preserve">For mer informasjon, se </w:t>
      </w:r>
      <w:r w:rsidR="00235C0A" w:rsidRPr="00AE7DF5">
        <w:rPr>
          <w:rFonts w:ascii="Arial" w:hAnsi="Arial" w:cs="Arial"/>
          <w:color w:val="auto"/>
        </w:rPr>
        <w:t>forsk</w:t>
      </w:r>
      <w:r w:rsidR="00CC013F" w:rsidRPr="00AE7DF5">
        <w:rPr>
          <w:rFonts w:ascii="Arial" w:hAnsi="Arial" w:cs="Arial"/>
          <w:color w:val="auto"/>
        </w:rPr>
        <w:t xml:space="preserve">rift og </w:t>
      </w:r>
      <w:r w:rsidRPr="00AE7DF5">
        <w:rPr>
          <w:rFonts w:ascii="Arial" w:hAnsi="Arial" w:cs="Arial"/>
          <w:color w:val="auto"/>
        </w:rPr>
        <w:t xml:space="preserve">retningslinjer på </w:t>
      </w:r>
      <w:hyperlink r:id="rId5" w:history="1">
        <w:r w:rsidRPr="00AE7DF5">
          <w:rPr>
            <w:rStyle w:val="Hyperkobling"/>
            <w:rFonts w:ascii="Arial" w:hAnsi="Arial" w:cs="Arial"/>
          </w:rPr>
          <w:t>Husbanken.no</w:t>
        </w:r>
      </w:hyperlink>
    </w:p>
    <w:sectPr w:rsidR="00C85EF4" w:rsidRPr="00AE7DF5" w:rsidSect="00AE7DF5">
      <w:pgSz w:w="11906" w:h="16838"/>
      <w:pgMar w:top="826" w:right="1331" w:bottom="709"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56F4"/>
    <w:multiLevelType w:val="hybridMultilevel"/>
    <w:tmpl w:val="058C4AE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D73385E"/>
    <w:multiLevelType w:val="hybridMultilevel"/>
    <w:tmpl w:val="672C8212"/>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 w15:restartNumberingAfterBreak="0">
    <w:nsid w:val="11383FE5"/>
    <w:multiLevelType w:val="hybridMultilevel"/>
    <w:tmpl w:val="B50C23B8"/>
    <w:lvl w:ilvl="0" w:tplc="ECB8E90A">
      <w:start w:val="4"/>
      <w:numFmt w:val="bullet"/>
      <w:lvlText w:val=""/>
      <w:lvlJc w:val="left"/>
      <w:pPr>
        <w:ind w:left="785" w:hanging="360"/>
      </w:pPr>
      <w:rPr>
        <w:rFonts w:ascii="Symbol" w:eastAsia="Times New Roman" w:hAnsi="Symbol" w:cs="Times New Roman" w:hint="default"/>
        <w:color w:val="0000FF"/>
      </w:rPr>
    </w:lvl>
    <w:lvl w:ilvl="1" w:tplc="04140003" w:tentative="1">
      <w:start w:val="1"/>
      <w:numFmt w:val="bullet"/>
      <w:lvlText w:val="o"/>
      <w:lvlJc w:val="left"/>
      <w:pPr>
        <w:ind w:left="1505" w:hanging="360"/>
      </w:pPr>
      <w:rPr>
        <w:rFonts w:ascii="Courier New" w:hAnsi="Courier New" w:cs="Courier New" w:hint="default"/>
      </w:rPr>
    </w:lvl>
    <w:lvl w:ilvl="2" w:tplc="04140005" w:tentative="1">
      <w:start w:val="1"/>
      <w:numFmt w:val="bullet"/>
      <w:lvlText w:val=""/>
      <w:lvlJc w:val="left"/>
      <w:pPr>
        <w:ind w:left="2225" w:hanging="360"/>
      </w:pPr>
      <w:rPr>
        <w:rFonts w:ascii="Wingdings" w:hAnsi="Wingdings" w:hint="default"/>
      </w:rPr>
    </w:lvl>
    <w:lvl w:ilvl="3" w:tplc="04140001" w:tentative="1">
      <w:start w:val="1"/>
      <w:numFmt w:val="bullet"/>
      <w:lvlText w:val=""/>
      <w:lvlJc w:val="left"/>
      <w:pPr>
        <w:ind w:left="2945" w:hanging="360"/>
      </w:pPr>
      <w:rPr>
        <w:rFonts w:ascii="Symbol" w:hAnsi="Symbol" w:hint="default"/>
      </w:rPr>
    </w:lvl>
    <w:lvl w:ilvl="4" w:tplc="04140003" w:tentative="1">
      <w:start w:val="1"/>
      <w:numFmt w:val="bullet"/>
      <w:lvlText w:val="o"/>
      <w:lvlJc w:val="left"/>
      <w:pPr>
        <w:ind w:left="3665" w:hanging="360"/>
      </w:pPr>
      <w:rPr>
        <w:rFonts w:ascii="Courier New" w:hAnsi="Courier New" w:cs="Courier New" w:hint="default"/>
      </w:rPr>
    </w:lvl>
    <w:lvl w:ilvl="5" w:tplc="04140005" w:tentative="1">
      <w:start w:val="1"/>
      <w:numFmt w:val="bullet"/>
      <w:lvlText w:val=""/>
      <w:lvlJc w:val="left"/>
      <w:pPr>
        <w:ind w:left="4385" w:hanging="360"/>
      </w:pPr>
      <w:rPr>
        <w:rFonts w:ascii="Wingdings" w:hAnsi="Wingdings" w:hint="default"/>
      </w:rPr>
    </w:lvl>
    <w:lvl w:ilvl="6" w:tplc="04140001" w:tentative="1">
      <w:start w:val="1"/>
      <w:numFmt w:val="bullet"/>
      <w:lvlText w:val=""/>
      <w:lvlJc w:val="left"/>
      <w:pPr>
        <w:ind w:left="5105" w:hanging="360"/>
      </w:pPr>
      <w:rPr>
        <w:rFonts w:ascii="Symbol" w:hAnsi="Symbol" w:hint="default"/>
      </w:rPr>
    </w:lvl>
    <w:lvl w:ilvl="7" w:tplc="04140003" w:tentative="1">
      <w:start w:val="1"/>
      <w:numFmt w:val="bullet"/>
      <w:lvlText w:val="o"/>
      <w:lvlJc w:val="left"/>
      <w:pPr>
        <w:ind w:left="5825" w:hanging="360"/>
      </w:pPr>
      <w:rPr>
        <w:rFonts w:ascii="Courier New" w:hAnsi="Courier New" w:cs="Courier New" w:hint="default"/>
      </w:rPr>
    </w:lvl>
    <w:lvl w:ilvl="8" w:tplc="04140005" w:tentative="1">
      <w:start w:val="1"/>
      <w:numFmt w:val="bullet"/>
      <w:lvlText w:val=""/>
      <w:lvlJc w:val="left"/>
      <w:pPr>
        <w:ind w:left="6545" w:hanging="360"/>
      </w:pPr>
      <w:rPr>
        <w:rFonts w:ascii="Wingdings" w:hAnsi="Wingdings" w:hint="default"/>
      </w:rPr>
    </w:lvl>
  </w:abstractNum>
  <w:abstractNum w:abstractNumId="3" w15:restartNumberingAfterBreak="0">
    <w:nsid w:val="1149539D"/>
    <w:multiLevelType w:val="hybridMultilevel"/>
    <w:tmpl w:val="A370A2E8"/>
    <w:lvl w:ilvl="0" w:tplc="4C2ECF14">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172C14"/>
    <w:multiLevelType w:val="hybridMultilevel"/>
    <w:tmpl w:val="5B9CDB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70F36AA"/>
    <w:multiLevelType w:val="hybridMultilevel"/>
    <w:tmpl w:val="B8D450CE"/>
    <w:lvl w:ilvl="0" w:tplc="78CA6CC4">
      <w:start w:val="1"/>
      <w:numFmt w:val="decimal"/>
      <w:lvlText w:val="%1."/>
      <w:lvlJc w:val="left"/>
      <w:pPr>
        <w:ind w:left="720" w:hanging="360"/>
      </w:pPr>
      <w:rPr>
        <w:color w:val="00000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2C0035E8"/>
    <w:multiLevelType w:val="hybridMultilevel"/>
    <w:tmpl w:val="83A2717E"/>
    <w:lvl w:ilvl="0" w:tplc="04140001">
      <w:start w:val="1"/>
      <w:numFmt w:val="bullet"/>
      <w:lvlText w:val=""/>
      <w:lvlJc w:val="left"/>
      <w:pPr>
        <w:ind w:left="1320" w:hanging="360"/>
      </w:pPr>
      <w:rPr>
        <w:rFonts w:ascii="Symbol" w:hAnsi="Symbol" w:hint="default"/>
      </w:rPr>
    </w:lvl>
    <w:lvl w:ilvl="1" w:tplc="04140003" w:tentative="1">
      <w:start w:val="1"/>
      <w:numFmt w:val="bullet"/>
      <w:lvlText w:val="o"/>
      <w:lvlJc w:val="left"/>
      <w:pPr>
        <w:ind w:left="2040" w:hanging="360"/>
      </w:pPr>
      <w:rPr>
        <w:rFonts w:ascii="Courier New" w:hAnsi="Courier New" w:cs="Courier New" w:hint="default"/>
      </w:rPr>
    </w:lvl>
    <w:lvl w:ilvl="2" w:tplc="04140005" w:tentative="1">
      <w:start w:val="1"/>
      <w:numFmt w:val="bullet"/>
      <w:lvlText w:val=""/>
      <w:lvlJc w:val="left"/>
      <w:pPr>
        <w:ind w:left="2760" w:hanging="360"/>
      </w:pPr>
      <w:rPr>
        <w:rFonts w:ascii="Wingdings" w:hAnsi="Wingdings" w:hint="default"/>
      </w:rPr>
    </w:lvl>
    <w:lvl w:ilvl="3" w:tplc="04140001" w:tentative="1">
      <w:start w:val="1"/>
      <w:numFmt w:val="bullet"/>
      <w:lvlText w:val=""/>
      <w:lvlJc w:val="left"/>
      <w:pPr>
        <w:ind w:left="3480" w:hanging="360"/>
      </w:pPr>
      <w:rPr>
        <w:rFonts w:ascii="Symbol" w:hAnsi="Symbol" w:hint="default"/>
      </w:rPr>
    </w:lvl>
    <w:lvl w:ilvl="4" w:tplc="04140003" w:tentative="1">
      <w:start w:val="1"/>
      <w:numFmt w:val="bullet"/>
      <w:lvlText w:val="o"/>
      <w:lvlJc w:val="left"/>
      <w:pPr>
        <w:ind w:left="4200" w:hanging="360"/>
      </w:pPr>
      <w:rPr>
        <w:rFonts w:ascii="Courier New" w:hAnsi="Courier New" w:cs="Courier New" w:hint="default"/>
      </w:rPr>
    </w:lvl>
    <w:lvl w:ilvl="5" w:tplc="04140005" w:tentative="1">
      <w:start w:val="1"/>
      <w:numFmt w:val="bullet"/>
      <w:lvlText w:val=""/>
      <w:lvlJc w:val="left"/>
      <w:pPr>
        <w:ind w:left="4920" w:hanging="360"/>
      </w:pPr>
      <w:rPr>
        <w:rFonts w:ascii="Wingdings" w:hAnsi="Wingdings" w:hint="default"/>
      </w:rPr>
    </w:lvl>
    <w:lvl w:ilvl="6" w:tplc="04140001" w:tentative="1">
      <w:start w:val="1"/>
      <w:numFmt w:val="bullet"/>
      <w:lvlText w:val=""/>
      <w:lvlJc w:val="left"/>
      <w:pPr>
        <w:ind w:left="5640" w:hanging="360"/>
      </w:pPr>
      <w:rPr>
        <w:rFonts w:ascii="Symbol" w:hAnsi="Symbol" w:hint="default"/>
      </w:rPr>
    </w:lvl>
    <w:lvl w:ilvl="7" w:tplc="04140003" w:tentative="1">
      <w:start w:val="1"/>
      <w:numFmt w:val="bullet"/>
      <w:lvlText w:val="o"/>
      <w:lvlJc w:val="left"/>
      <w:pPr>
        <w:ind w:left="6360" w:hanging="360"/>
      </w:pPr>
      <w:rPr>
        <w:rFonts w:ascii="Courier New" w:hAnsi="Courier New" w:cs="Courier New" w:hint="default"/>
      </w:rPr>
    </w:lvl>
    <w:lvl w:ilvl="8" w:tplc="04140005" w:tentative="1">
      <w:start w:val="1"/>
      <w:numFmt w:val="bullet"/>
      <w:lvlText w:val=""/>
      <w:lvlJc w:val="left"/>
      <w:pPr>
        <w:ind w:left="7080" w:hanging="360"/>
      </w:pPr>
      <w:rPr>
        <w:rFonts w:ascii="Wingdings" w:hAnsi="Wingdings" w:hint="default"/>
      </w:rPr>
    </w:lvl>
  </w:abstractNum>
  <w:abstractNum w:abstractNumId="7" w15:restartNumberingAfterBreak="0">
    <w:nsid w:val="40D0224C"/>
    <w:multiLevelType w:val="hybridMultilevel"/>
    <w:tmpl w:val="E7DECC72"/>
    <w:lvl w:ilvl="0" w:tplc="04140001">
      <w:numFmt w:val="bullet"/>
      <w:lvlText w:val=""/>
      <w:lvlJc w:val="left"/>
      <w:pPr>
        <w:ind w:left="720" w:hanging="360"/>
      </w:pPr>
      <w:rPr>
        <w:rFonts w:ascii="Symbol" w:eastAsia="Times New Roman"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486B6333"/>
    <w:multiLevelType w:val="hybridMultilevel"/>
    <w:tmpl w:val="3C7E0190"/>
    <w:lvl w:ilvl="0" w:tplc="E340C1AA">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9" w15:restartNumberingAfterBreak="0">
    <w:nsid w:val="52C91F5B"/>
    <w:multiLevelType w:val="hybridMultilevel"/>
    <w:tmpl w:val="3B54620A"/>
    <w:lvl w:ilvl="0" w:tplc="7D9670C4">
      <w:start w:val="1"/>
      <w:numFmt w:val="decimal"/>
      <w:lvlText w:val="%1"/>
      <w:lvlJc w:val="left"/>
      <w:pPr>
        <w:ind w:left="161"/>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superscript"/>
      </w:rPr>
    </w:lvl>
    <w:lvl w:ilvl="1" w:tplc="B17EC68E">
      <w:start w:val="1"/>
      <w:numFmt w:val="lowerLetter"/>
      <w:lvlText w:val="%2"/>
      <w:lvlJc w:val="left"/>
      <w:pPr>
        <w:ind w:left="108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superscript"/>
      </w:rPr>
    </w:lvl>
    <w:lvl w:ilvl="2" w:tplc="C84ED43C">
      <w:start w:val="1"/>
      <w:numFmt w:val="lowerRoman"/>
      <w:lvlText w:val="%3"/>
      <w:lvlJc w:val="left"/>
      <w:pPr>
        <w:ind w:left="180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superscript"/>
      </w:rPr>
    </w:lvl>
    <w:lvl w:ilvl="3" w:tplc="AA726CF0">
      <w:start w:val="1"/>
      <w:numFmt w:val="decimal"/>
      <w:lvlText w:val="%4"/>
      <w:lvlJc w:val="left"/>
      <w:pPr>
        <w:ind w:left="252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superscript"/>
      </w:rPr>
    </w:lvl>
    <w:lvl w:ilvl="4" w:tplc="A680F9DE">
      <w:start w:val="1"/>
      <w:numFmt w:val="lowerLetter"/>
      <w:lvlText w:val="%5"/>
      <w:lvlJc w:val="left"/>
      <w:pPr>
        <w:ind w:left="324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superscript"/>
      </w:rPr>
    </w:lvl>
    <w:lvl w:ilvl="5" w:tplc="5FDAC8EC">
      <w:start w:val="1"/>
      <w:numFmt w:val="lowerRoman"/>
      <w:lvlText w:val="%6"/>
      <w:lvlJc w:val="left"/>
      <w:pPr>
        <w:ind w:left="396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superscript"/>
      </w:rPr>
    </w:lvl>
    <w:lvl w:ilvl="6" w:tplc="A8926020">
      <w:start w:val="1"/>
      <w:numFmt w:val="decimal"/>
      <w:lvlText w:val="%7"/>
      <w:lvlJc w:val="left"/>
      <w:pPr>
        <w:ind w:left="468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superscript"/>
      </w:rPr>
    </w:lvl>
    <w:lvl w:ilvl="7" w:tplc="24B6B8A4">
      <w:start w:val="1"/>
      <w:numFmt w:val="lowerLetter"/>
      <w:lvlText w:val="%8"/>
      <w:lvlJc w:val="left"/>
      <w:pPr>
        <w:ind w:left="540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superscript"/>
      </w:rPr>
    </w:lvl>
    <w:lvl w:ilvl="8" w:tplc="E64EFC2A">
      <w:start w:val="1"/>
      <w:numFmt w:val="lowerRoman"/>
      <w:lvlText w:val="%9"/>
      <w:lvlJc w:val="left"/>
      <w:pPr>
        <w:ind w:left="612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superscript"/>
      </w:rPr>
    </w:lvl>
  </w:abstractNum>
  <w:abstractNum w:abstractNumId="10" w15:restartNumberingAfterBreak="0">
    <w:nsid w:val="628E2822"/>
    <w:multiLevelType w:val="hybridMultilevel"/>
    <w:tmpl w:val="1A78BC0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633C50C4"/>
    <w:multiLevelType w:val="hybridMultilevel"/>
    <w:tmpl w:val="2F90315E"/>
    <w:lvl w:ilvl="0" w:tplc="39028782">
      <w:start w:val="2"/>
      <w:numFmt w:val="bullet"/>
      <w:lvlText w:val="-"/>
      <w:lvlJc w:val="left"/>
      <w:pPr>
        <w:ind w:left="528" w:hanging="360"/>
      </w:pPr>
      <w:rPr>
        <w:rFonts w:ascii="Times New Roman" w:eastAsia="Times New Roman" w:hAnsi="Times New Roman" w:cs="Times New Roman" w:hint="default"/>
      </w:rPr>
    </w:lvl>
    <w:lvl w:ilvl="1" w:tplc="04140003" w:tentative="1">
      <w:start w:val="1"/>
      <w:numFmt w:val="bullet"/>
      <w:lvlText w:val="o"/>
      <w:lvlJc w:val="left"/>
      <w:pPr>
        <w:ind w:left="1248" w:hanging="360"/>
      </w:pPr>
      <w:rPr>
        <w:rFonts w:ascii="Courier New" w:hAnsi="Courier New" w:cs="Courier New" w:hint="default"/>
      </w:rPr>
    </w:lvl>
    <w:lvl w:ilvl="2" w:tplc="04140005" w:tentative="1">
      <w:start w:val="1"/>
      <w:numFmt w:val="bullet"/>
      <w:lvlText w:val=""/>
      <w:lvlJc w:val="left"/>
      <w:pPr>
        <w:ind w:left="1968" w:hanging="360"/>
      </w:pPr>
      <w:rPr>
        <w:rFonts w:ascii="Wingdings" w:hAnsi="Wingdings" w:hint="default"/>
      </w:rPr>
    </w:lvl>
    <w:lvl w:ilvl="3" w:tplc="04140001" w:tentative="1">
      <w:start w:val="1"/>
      <w:numFmt w:val="bullet"/>
      <w:lvlText w:val=""/>
      <w:lvlJc w:val="left"/>
      <w:pPr>
        <w:ind w:left="2688" w:hanging="360"/>
      </w:pPr>
      <w:rPr>
        <w:rFonts w:ascii="Symbol" w:hAnsi="Symbol" w:hint="default"/>
      </w:rPr>
    </w:lvl>
    <w:lvl w:ilvl="4" w:tplc="04140003" w:tentative="1">
      <w:start w:val="1"/>
      <w:numFmt w:val="bullet"/>
      <w:lvlText w:val="o"/>
      <w:lvlJc w:val="left"/>
      <w:pPr>
        <w:ind w:left="3408" w:hanging="360"/>
      </w:pPr>
      <w:rPr>
        <w:rFonts w:ascii="Courier New" w:hAnsi="Courier New" w:cs="Courier New" w:hint="default"/>
      </w:rPr>
    </w:lvl>
    <w:lvl w:ilvl="5" w:tplc="04140005" w:tentative="1">
      <w:start w:val="1"/>
      <w:numFmt w:val="bullet"/>
      <w:lvlText w:val=""/>
      <w:lvlJc w:val="left"/>
      <w:pPr>
        <w:ind w:left="4128" w:hanging="360"/>
      </w:pPr>
      <w:rPr>
        <w:rFonts w:ascii="Wingdings" w:hAnsi="Wingdings" w:hint="default"/>
      </w:rPr>
    </w:lvl>
    <w:lvl w:ilvl="6" w:tplc="04140001" w:tentative="1">
      <w:start w:val="1"/>
      <w:numFmt w:val="bullet"/>
      <w:lvlText w:val=""/>
      <w:lvlJc w:val="left"/>
      <w:pPr>
        <w:ind w:left="4848" w:hanging="360"/>
      </w:pPr>
      <w:rPr>
        <w:rFonts w:ascii="Symbol" w:hAnsi="Symbol" w:hint="default"/>
      </w:rPr>
    </w:lvl>
    <w:lvl w:ilvl="7" w:tplc="04140003" w:tentative="1">
      <w:start w:val="1"/>
      <w:numFmt w:val="bullet"/>
      <w:lvlText w:val="o"/>
      <w:lvlJc w:val="left"/>
      <w:pPr>
        <w:ind w:left="5568" w:hanging="360"/>
      </w:pPr>
      <w:rPr>
        <w:rFonts w:ascii="Courier New" w:hAnsi="Courier New" w:cs="Courier New" w:hint="default"/>
      </w:rPr>
    </w:lvl>
    <w:lvl w:ilvl="8" w:tplc="04140005" w:tentative="1">
      <w:start w:val="1"/>
      <w:numFmt w:val="bullet"/>
      <w:lvlText w:val=""/>
      <w:lvlJc w:val="left"/>
      <w:pPr>
        <w:ind w:left="6288" w:hanging="360"/>
      </w:pPr>
      <w:rPr>
        <w:rFonts w:ascii="Wingdings" w:hAnsi="Wingdings" w:hint="default"/>
      </w:rPr>
    </w:lvl>
  </w:abstractNum>
  <w:abstractNum w:abstractNumId="12" w15:restartNumberingAfterBreak="0">
    <w:nsid w:val="641B2F63"/>
    <w:multiLevelType w:val="hybridMultilevel"/>
    <w:tmpl w:val="566824C0"/>
    <w:lvl w:ilvl="0" w:tplc="2D8473A4">
      <w:start w:val="1"/>
      <w:numFmt w:val="decimal"/>
      <w:lvlText w:val="%1."/>
      <w:lvlJc w:val="left"/>
      <w:pPr>
        <w:ind w:left="720" w:hanging="360"/>
      </w:pPr>
      <w:rPr>
        <w:b w:val="0"/>
        <w:bCs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685D17D8"/>
    <w:multiLevelType w:val="hybridMultilevel"/>
    <w:tmpl w:val="20D604F2"/>
    <w:lvl w:ilvl="0" w:tplc="04140001">
      <w:numFmt w:val="bullet"/>
      <w:lvlText w:val=""/>
      <w:lvlJc w:val="left"/>
      <w:pPr>
        <w:ind w:left="720" w:hanging="360"/>
      </w:pPr>
      <w:rPr>
        <w:rFonts w:ascii="Symbol" w:eastAsia="Times New Roman"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6BC524AB"/>
    <w:multiLevelType w:val="hybridMultilevel"/>
    <w:tmpl w:val="6AD29010"/>
    <w:lvl w:ilvl="0" w:tplc="25C2C4EC">
      <w:start w:val="1"/>
      <w:numFmt w:val="decimal"/>
      <w:lvlText w:val="%1."/>
      <w:lvlJc w:val="left"/>
      <w:pPr>
        <w:ind w:left="720" w:hanging="360"/>
      </w:pPr>
      <w:rPr>
        <w:b/>
        <w:bCs/>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753E1313"/>
    <w:multiLevelType w:val="hybridMultilevel"/>
    <w:tmpl w:val="B1268AEC"/>
    <w:lvl w:ilvl="0" w:tplc="E55802FA">
      <w:start w:val="4"/>
      <w:numFmt w:val="bullet"/>
      <w:lvlText w:val=""/>
      <w:lvlJc w:val="left"/>
      <w:pPr>
        <w:ind w:left="720" w:hanging="360"/>
      </w:pPr>
      <w:rPr>
        <w:rFonts w:ascii="Symbol" w:eastAsia="Times New Roman" w:hAnsi="Symbol" w:cs="Times New Roman" w:hint="default"/>
        <w:color w:val="0000FF"/>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67461181">
    <w:abstractNumId w:val="9"/>
  </w:num>
  <w:num w:numId="2" w16cid:durableId="834104705">
    <w:abstractNumId w:val="10"/>
  </w:num>
  <w:num w:numId="3" w16cid:durableId="48920850">
    <w:abstractNumId w:val="14"/>
  </w:num>
  <w:num w:numId="4" w16cid:durableId="1815292866">
    <w:abstractNumId w:val="2"/>
  </w:num>
  <w:num w:numId="5" w16cid:durableId="1974872446">
    <w:abstractNumId w:val="15"/>
  </w:num>
  <w:num w:numId="6" w16cid:durableId="1693795451">
    <w:abstractNumId w:val="3"/>
  </w:num>
  <w:num w:numId="7" w16cid:durableId="1573854734">
    <w:abstractNumId w:val="6"/>
  </w:num>
  <w:num w:numId="8" w16cid:durableId="1993481167">
    <w:abstractNumId w:val="4"/>
  </w:num>
  <w:num w:numId="9" w16cid:durableId="1334411231">
    <w:abstractNumId w:val="8"/>
  </w:num>
  <w:num w:numId="10" w16cid:durableId="1904948119">
    <w:abstractNumId w:val="12"/>
  </w:num>
  <w:num w:numId="11" w16cid:durableId="631325813">
    <w:abstractNumId w:val="0"/>
  </w:num>
  <w:num w:numId="12" w16cid:durableId="647366359">
    <w:abstractNumId w:val="11"/>
  </w:num>
  <w:num w:numId="13" w16cid:durableId="1969578637">
    <w:abstractNumId w:val="1"/>
  </w:num>
  <w:num w:numId="14" w16cid:durableId="1930305489">
    <w:abstractNumId w:val="5"/>
    <w:lvlOverride w:ilvl="0">
      <w:startOverride w:val="1"/>
    </w:lvlOverride>
    <w:lvlOverride w:ilvl="1"/>
    <w:lvlOverride w:ilvl="2"/>
    <w:lvlOverride w:ilvl="3"/>
    <w:lvlOverride w:ilvl="4"/>
    <w:lvlOverride w:ilvl="5"/>
    <w:lvlOverride w:ilvl="6"/>
    <w:lvlOverride w:ilvl="7"/>
    <w:lvlOverride w:ilvl="8"/>
  </w:num>
  <w:num w:numId="15" w16cid:durableId="1581141066">
    <w:abstractNumId w:val="7"/>
  </w:num>
  <w:num w:numId="16" w16cid:durableId="5633741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ED2"/>
    <w:rsid w:val="00002782"/>
    <w:rsid w:val="00005BBB"/>
    <w:rsid w:val="000246EE"/>
    <w:rsid w:val="00025064"/>
    <w:rsid w:val="0002680A"/>
    <w:rsid w:val="00031963"/>
    <w:rsid w:val="000518E4"/>
    <w:rsid w:val="00063841"/>
    <w:rsid w:val="000825A9"/>
    <w:rsid w:val="000838BB"/>
    <w:rsid w:val="00096656"/>
    <w:rsid w:val="000A187A"/>
    <w:rsid w:val="000C0DDC"/>
    <w:rsid w:val="000E08E5"/>
    <w:rsid w:val="000E3B61"/>
    <w:rsid w:val="000F50CB"/>
    <w:rsid w:val="00105EB7"/>
    <w:rsid w:val="00112075"/>
    <w:rsid w:val="0011587F"/>
    <w:rsid w:val="00137FF2"/>
    <w:rsid w:val="00160697"/>
    <w:rsid w:val="001714E1"/>
    <w:rsid w:val="00172345"/>
    <w:rsid w:val="001921A9"/>
    <w:rsid w:val="00196F9D"/>
    <w:rsid w:val="001B17C2"/>
    <w:rsid w:val="001B3553"/>
    <w:rsid w:val="001D260A"/>
    <w:rsid w:val="001D68FF"/>
    <w:rsid w:val="001E3114"/>
    <w:rsid w:val="001E7AEE"/>
    <w:rsid w:val="001F7B10"/>
    <w:rsid w:val="0020113B"/>
    <w:rsid w:val="00201197"/>
    <w:rsid w:val="00225DDE"/>
    <w:rsid w:val="00235C0A"/>
    <w:rsid w:val="00247852"/>
    <w:rsid w:val="00253E98"/>
    <w:rsid w:val="0025704C"/>
    <w:rsid w:val="00265224"/>
    <w:rsid w:val="00285B12"/>
    <w:rsid w:val="00286D2C"/>
    <w:rsid w:val="002B438E"/>
    <w:rsid w:val="002C32AB"/>
    <w:rsid w:val="002D5764"/>
    <w:rsid w:val="00304CE4"/>
    <w:rsid w:val="00305FF3"/>
    <w:rsid w:val="003229B8"/>
    <w:rsid w:val="00326AE3"/>
    <w:rsid w:val="00330ACE"/>
    <w:rsid w:val="0034283F"/>
    <w:rsid w:val="0035709E"/>
    <w:rsid w:val="003622A3"/>
    <w:rsid w:val="00367BFE"/>
    <w:rsid w:val="00371088"/>
    <w:rsid w:val="00381852"/>
    <w:rsid w:val="00382837"/>
    <w:rsid w:val="00390CD3"/>
    <w:rsid w:val="0039521C"/>
    <w:rsid w:val="00396C9F"/>
    <w:rsid w:val="003B7F0E"/>
    <w:rsid w:val="003C2949"/>
    <w:rsid w:val="003D1C41"/>
    <w:rsid w:val="003D4963"/>
    <w:rsid w:val="003F11A8"/>
    <w:rsid w:val="00403718"/>
    <w:rsid w:val="0041295B"/>
    <w:rsid w:val="0043468A"/>
    <w:rsid w:val="00437F5C"/>
    <w:rsid w:val="00453CFD"/>
    <w:rsid w:val="00454ED3"/>
    <w:rsid w:val="00471711"/>
    <w:rsid w:val="00477013"/>
    <w:rsid w:val="00485A86"/>
    <w:rsid w:val="00492132"/>
    <w:rsid w:val="00492DF5"/>
    <w:rsid w:val="00497F70"/>
    <w:rsid w:val="004A6A30"/>
    <w:rsid w:val="004B562C"/>
    <w:rsid w:val="004C7923"/>
    <w:rsid w:val="004E0835"/>
    <w:rsid w:val="004F2422"/>
    <w:rsid w:val="005201AB"/>
    <w:rsid w:val="005244A2"/>
    <w:rsid w:val="00525745"/>
    <w:rsid w:val="00530B85"/>
    <w:rsid w:val="005415C7"/>
    <w:rsid w:val="00544840"/>
    <w:rsid w:val="005571C1"/>
    <w:rsid w:val="005724D9"/>
    <w:rsid w:val="00576625"/>
    <w:rsid w:val="005B1EFE"/>
    <w:rsid w:val="005B431F"/>
    <w:rsid w:val="005D22B9"/>
    <w:rsid w:val="005E2BBE"/>
    <w:rsid w:val="005E4BF7"/>
    <w:rsid w:val="005E5934"/>
    <w:rsid w:val="005E7E2F"/>
    <w:rsid w:val="005F20D5"/>
    <w:rsid w:val="005F7510"/>
    <w:rsid w:val="00601C90"/>
    <w:rsid w:val="0061208E"/>
    <w:rsid w:val="00612FE6"/>
    <w:rsid w:val="006144FB"/>
    <w:rsid w:val="00626F7F"/>
    <w:rsid w:val="006330F8"/>
    <w:rsid w:val="00667418"/>
    <w:rsid w:val="00680646"/>
    <w:rsid w:val="006970E1"/>
    <w:rsid w:val="006A296F"/>
    <w:rsid w:val="006A6D11"/>
    <w:rsid w:val="006B171A"/>
    <w:rsid w:val="006B3FA1"/>
    <w:rsid w:val="006B6769"/>
    <w:rsid w:val="006D1C91"/>
    <w:rsid w:val="006D5116"/>
    <w:rsid w:val="006E14E7"/>
    <w:rsid w:val="006F7793"/>
    <w:rsid w:val="0071065B"/>
    <w:rsid w:val="007323B9"/>
    <w:rsid w:val="007458CD"/>
    <w:rsid w:val="007510C7"/>
    <w:rsid w:val="00751FE0"/>
    <w:rsid w:val="00753634"/>
    <w:rsid w:val="007678D1"/>
    <w:rsid w:val="007703A1"/>
    <w:rsid w:val="00773CF8"/>
    <w:rsid w:val="00774D03"/>
    <w:rsid w:val="0078036B"/>
    <w:rsid w:val="007821AF"/>
    <w:rsid w:val="007946E8"/>
    <w:rsid w:val="0079477E"/>
    <w:rsid w:val="007A0065"/>
    <w:rsid w:val="007A544D"/>
    <w:rsid w:val="007D1A91"/>
    <w:rsid w:val="007D58DD"/>
    <w:rsid w:val="00801E66"/>
    <w:rsid w:val="0081103B"/>
    <w:rsid w:val="0082726A"/>
    <w:rsid w:val="00837773"/>
    <w:rsid w:val="008422B6"/>
    <w:rsid w:val="008502E0"/>
    <w:rsid w:val="0085205F"/>
    <w:rsid w:val="00854202"/>
    <w:rsid w:val="0088036A"/>
    <w:rsid w:val="00886951"/>
    <w:rsid w:val="008A3831"/>
    <w:rsid w:val="008D6A15"/>
    <w:rsid w:val="008E4CF2"/>
    <w:rsid w:val="00900883"/>
    <w:rsid w:val="00914071"/>
    <w:rsid w:val="00920B29"/>
    <w:rsid w:val="0092105F"/>
    <w:rsid w:val="00925F7E"/>
    <w:rsid w:val="00940DFE"/>
    <w:rsid w:val="00950044"/>
    <w:rsid w:val="00952583"/>
    <w:rsid w:val="009540D9"/>
    <w:rsid w:val="00956901"/>
    <w:rsid w:val="00965907"/>
    <w:rsid w:val="00974978"/>
    <w:rsid w:val="00987139"/>
    <w:rsid w:val="00995E7D"/>
    <w:rsid w:val="00997DB4"/>
    <w:rsid w:val="009A043B"/>
    <w:rsid w:val="009B379D"/>
    <w:rsid w:val="009C2685"/>
    <w:rsid w:val="009C4677"/>
    <w:rsid w:val="009C69BE"/>
    <w:rsid w:val="00A008C0"/>
    <w:rsid w:val="00A14D89"/>
    <w:rsid w:val="00A15366"/>
    <w:rsid w:val="00A17D64"/>
    <w:rsid w:val="00A213F0"/>
    <w:rsid w:val="00A218FB"/>
    <w:rsid w:val="00A24DF7"/>
    <w:rsid w:val="00A32FD5"/>
    <w:rsid w:val="00A35ED2"/>
    <w:rsid w:val="00A401BA"/>
    <w:rsid w:val="00A44E70"/>
    <w:rsid w:val="00A5479C"/>
    <w:rsid w:val="00A56611"/>
    <w:rsid w:val="00A579FF"/>
    <w:rsid w:val="00A607A6"/>
    <w:rsid w:val="00A71E6C"/>
    <w:rsid w:val="00A75B2C"/>
    <w:rsid w:val="00A75F30"/>
    <w:rsid w:val="00A774BE"/>
    <w:rsid w:val="00A819DC"/>
    <w:rsid w:val="00A8317E"/>
    <w:rsid w:val="00A93939"/>
    <w:rsid w:val="00A94491"/>
    <w:rsid w:val="00A979EA"/>
    <w:rsid w:val="00AD1F78"/>
    <w:rsid w:val="00AD4ADB"/>
    <w:rsid w:val="00AD64FB"/>
    <w:rsid w:val="00AD681B"/>
    <w:rsid w:val="00AD693E"/>
    <w:rsid w:val="00AE0BD6"/>
    <w:rsid w:val="00AE7DF5"/>
    <w:rsid w:val="00AF2053"/>
    <w:rsid w:val="00AF586E"/>
    <w:rsid w:val="00AF74CC"/>
    <w:rsid w:val="00B03621"/>
    <w:rsid w:val="00B06FC4"/>
    <w:rsid w:val="00B2174F"/>
    <w:rsid w:val="00B46668"/>
    <w:rsid w:val="00B535DD"/>
    <w:rsid w:val="00B54343"/>
    <w:rsid w:val="00B61759"/>
    <w:rsid w:val="00B66D48"/>
    <w:rsid w:val="00B73A29"/>
    <w:rsid w:val="00B81840"/>
    <w:rsid w:val="00B84BFA"/>
    <w:rsid w:val="00B87277"/>
    <w:rsid w:val="00B963EE"/>
    <w:rsid w:val="00BB085A"/>
    <w:rsid w:val="00BD78CE"/>
    <w:rsid w:val="00BE5374"/>
    <w:rsid w:val="00BF05F3"/>
    <w:rsid w:val="00BF4806"/>
    <w:rsid w:val="00BF6C79"/>
    <w:rsid w:val="00C03DE4"/>
    <w:rsid w:val="00C10ABD"/>
    <w:rsid w:val="00C12860"/>
    <w:rsid w:val="00C168BD"/>
    <w:rsid w:val="00C44E6E"/>
    <w:rsid w:val="00C46B31"/>
    <w:rsid w:val="00C46B96"/>
    <w:rsid w:val="00C5480B"/>
    <w:rsid w:val="00C571B3"/>
    <w:rsid w:val="00C65B49"/>
    <w:rsid w:val="00C710A8"/>
    <w:rsid w:val="00C84674"/>
    <w:rsid w:val="00C85644"/>
    <w:rsid w:val="00C85EF4"/>
    <w:rsid w:val="00C94576"/>
    <w:rsid w:val="00C971A7"/>
    <w:rsid w:val="00CC013F"/>
    <w:rsid w:val="00CD5AD3"/>
    <w:rsid w:val="00CD5BA6"/>
    <w:rsid w:val="00D00784"/>
    <w:rsid w:val="00D16BED"/>
    <w:rsid w:val="00D222C2"/>
    <w:rsid w:val="00D4644E"/>
    <w:rsid w:val="00D53FB4"/>
    <w:rsid w:val="00D65DD3"/>
    <w:rsid w:val="00D728EA"/>
    <w:rsid w:val="00D82F27"/>
    <w:rsid w:val="00D8688F"/>
    <w:rsid w:val="00D877D6"/>
    <w:rsid w:val="00DB1CD8"/>
    <w:rsid w:val="00DB6139"/>
    <w:rsid w:val="00DB7A6E"/>
    <w:rsid w:val="00DC7C51"/>
    <w:rsid w:val="00DD6EA3"/>
    <w:rsid w:val="00DF51F7"/>
    <w:rsid w:val="00DF7657"/>
    <w:rsid w:val="00E058C1"/>
    <w:rsid w:val="00E247FA"/>
    <w:rsid w:val="00E34729"/>
    <w:rsid w:val="00E4758A"/>
    <w:rsid w:val="00E603F0"/>
    <w:rsid w:val="00E61012"/>
    <w:rsid w:val="00E65585"/>
    <w:rsid w:val="00E82C11"/>
    <w:rsid w:val="00E85549"/>
    <w:rsid w:val="00E85DFD"/>
    <w:rsid w:val="00E94003"/>
    <w:rsid w:val="00E9400F"/>
    <w:rsid w:val="00E965CD"/>
    <w:rsid w:val="00E968F7"/>
    <w:rsid w:val="00EA4E81"/>
    <w:rsid w:val="00EB6EE8"/>
    <w:rsid w:val="00EC00D9"/>
    <w:rsid w:val="00ED0B06"/>
    <w:rsid w:val="00ED7758"/>
    <w:rsid w:val="00EE0CB9"/>
    <w:rsid w:val="00EE3064"/>
    <w:rsid w:val="00EF4BC0"/>
    <w:rsid w:val="00EF516F"/>
    <w:rsid w:val="00EF7CB2"/>
    <w:rsid w:val="00F007B0"/>
    <w:rsid w:val="00F16DA8"/>
    <w:rsid w:val="00F25046"/>
    <w:rsid w:val="00F33076"/>
    <w:rsid w:val="00F37F40"/>
    <w:rsid w:val="00F46405"/>
    <w:rsid w:val="00F472B3"/>
    <w:rsid w:val="00F522C2"/>
    <w:rsid w:val="00F5690F"/>
    <w:rsid w:val="00F6075E"/>
    <w:rsid w:val="00F65154"/>
    <w:rsid w:val="00F661DC"/>
    <w:rsid w:val="00F72A1B"/>
    <w:rsid w:val="00F9417E"/>
    <w:rsid w:val="00F96F20"/>
    <w:rsid w:val="00F97895"/>
    <w:rsid w:val="00FC51D1"/>
    <w:rsid w:val="00FC762C"/>
    <w:rsid w:val="00FD0FC8"/>
    <w:rsid w:val="00FD2942"/>
    <w:rsid w:val="00FD5C3C"/>
    <w:rsid w:val="00FE31FE"/>
    <w:rsid w:val="00FE7F23"/>
    <w:rsid w:val="00FF20C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12CE5"/>
  <w15:docId w15:val="{303C5AA1-14B8-489A-8A33-D47D90CF4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Times New Roman" w:eastAsia="Times New Roman" w:hAnsi="Times New Roman" w:cs="Times New Roman"/>
      <w:color w:val="000000"/>
    </w:rPr>
  </w:style>
  <w:style w:type="paragraph" w:styleId="Overskrift1">
    <w:name w:val="heading 1"/>
    <w:next w:val="Normal"/>
    <w:link w:val="Overskrift1Tegn"/>
    <w:uiPriority w:val="9"/>
    <w:unhideWhenUsed/>
    <w:qFormat/>
    <w:pPr>
      <w:keepNext/>
      <w:keepLines/>
      <w:spacing w:after="0"/>
      <w:ind w:left="10" w:hanging="10"/>
      <w:outlineLvl w:val="0"/>
    </w:pPr>
    <w:rPr>
      <w:rFonts w:ascii="Times New Roman" w:eastAsia="Times New Roman" w:hAnsi="Times New Roman" w:cs="Times New Roman"/>
      <w:b/>
      <w:color w:val="000000"/>
      <w:sz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link w:val="Overskrift1"/>
    <w:rPr>
      <w:rFonts w:ascii="Times New Roman" w:eastAsia="Times New Roman" w:hAnsi="Times New Roman" w:cs="Times New Roman"/>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avsnitt">
    <w:name w:val="List Paragraph"/>
    <w:basedOn w:val="Normal"/>
    <w:uiPriority w:val="34"/>
    <w:qFormat/>
    <w:rsid w:val="000A187A"/>
    <w:pPr>
      <w:ind w:left="720"/>
      <w:contextualSpacing/>
    </w:pPr>
  </w:style>
  <w:style w:type="character" w:styleId="Hyperkobling">
    <w:name w:val="Hyperlink"/>
    <w:basedOn w:val="Standardskriftforavsnitt"/>
    <w:uiPriority w:val="99"/>
    <w:unhideWhenUsed/>
    <w:rsid w:val="000E08E5"/>
    <w:rPr>
      <w:color w:val="0563C1" w:themeColor="hyperlink"/>
      <w:u w:val="single"/>
    </w:rPr>
  </w:style>
  <w:style w:type="character" w:styleId="Ulstomtale">
    <w:name w:val="Unresolved Mention"/>
    <w:basedOn w:val="Standardskriftforavsnitt"/>
    <w:uiPriority w:val="99"/>
    <w:semiHidden/>
    <w:unhideWhenUsed/>
    <w:rsid w:val="000E08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791663">
      <w:bodyDiv w:val="1"/>
      <w:marLeft w:val="0"/>
      <w:marRight w:val="0"/>
      <w:marTop w:val="0"/>
      <w:marBottom w:val="0"/>
      <w:divBdr>
        <w:top w:val="none" w:sz="0" w:space="0" w:color="auto"/>
        <w:left w:val="none" w:sz="0" w:space="0" w:color="auto"/>
        <w:bottom w:val="none" w:sz="0" w:space="0" w:color="auto"/>
        <w:right w:val="none" w:sz="0" w:space="0" w:color="auto"/>
      </w:divBdr>
    </w:div>
    <w:div w:id="16175666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husbanken.no/bransje/"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479</Words>
  <Characters>2880</Characters>
  <Application>Microsoft Office Word</Application>
  <DocSecurity>0</DocSecurity>
  <Lines>192</Lines>
  <Paragraphs>95</Paragraphs>
  <ScaleCrop>false</ScaleCrop>
  <HeadingPairs>
    <vt:vector size="2" baseType="variant">
      <vt:variant>
        <vt:lpstr>Tittel</vt:lpstr>
      </vt:variant>
      <vt:variant>
        <vt:i4>1</vt:i4>
      </vt:variant>
    </vt:vector>
  </HeadingPairs>
  <TitlesOfParts>
    <vt:vector size="1" baseType="lpstr">
      <vt:lpstr/>
    </vt:vector>
  </TitlesOfParts>
  <Company>DSS</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Terje Høgmo</dc:creator>
  <cp:keywords/>
  <cp:lastModifiedBy>Jorunn Rogne Tennfjord</cp:lastModifiedBy>
  <cp:revision>2</cp:revision>
  <cp:lastPrinted>2024-11-26T08:01:00Z</cp:lastPrinted>
  <dcterms:created xsi:type="dcterms:W3CDTF">2025-11-19T11:36:00Z</dcterms:created>
  <dcterms:modified xsi:type="dcterms:W3CDTF">2025-11-19T11:36:00Z</dcterms:modified>
</cp:coreProperties>
</file>